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7B3F" w:rsidRDefault="00847B3F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Pr="00E862D8" w:rsidRDefault="000C4B62" w:rsidP="00847B3F">
      <w:pPr>
        <w:rPr>
          <w:rFonts w:ascii="Tahoma" w:hAnsi="Tahoma" w:cs="Tahoma"/>
          <w:color w:val="000000"/>
          <w:sz w:val="20"/>
        </w:rPr>
      </w:pPr>
    </w:p>
    <w:p w:rsidR="000C4B62" w:rsidRPr="00E862D8" w:rsidRDefault="000C4B62" w:rsidP="00847B3F">
      <w:pPr>
        <w:rPr>
          <w:rFonts w:ascii="Tahoma" w:hAnsi="Tahoma" w:cs="Tahoma"/>
          <w:color w:val="000000"/>
          <w:sz w:val="20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20"/>
        </w:rPr>
      </w:pPr>
    </w:p>
    <w:p w:rsidR="00E862D8" w:rsidRPr="00E862D8" w:rsidRDefault="00E862D8" w:rsidP="00847B3F">
      <w:pPr>
        <w:rPr>
          <w:rFonts w:ascii="Tahoma" w:hAnsi="Tahoma" w:cs="Tahoma"/>
          <w:color w:val="1F497D" w:themeColor="text2"/>
          <w:sz w:val="20"/>
        </w:rPr>
      </w:pPr>
    </w:p>
    <w:p w:rsidR="00FD554B" w:rsidRPr="00FD554B" w:rsidRDefault="00FD554B" w:rsidP="00FD554B">
      <w:pPr>
        <w:jc w:val="center"/>
        <w:rPr>
          <w:rFonts w:ascii="Tahoma" w:hAnsi="Tahoma" w:cs="Tahoma"/>
          <w:b/>
          <w:color w:val="17365D" w:themeColor="text2" w:themeShade="BF"/>
          <w:sz w:val="32"/>
        </w:rPr>
      </w:pPr>
      <w:r w:rsidRPr="00FD554B">
        <w:rPr>
          <w:rFonts w:ascii="Tahoma" w:hAnsi="Tahoma" w:cs="Tahoma"/>
          <w:b/>
          <w:color w:val="17365D" w:themeColor="text2" w:themeShade="BF"/>
          <w:sz w:val="32"/>
        </w:rPr>
        <w:t>S</w:t>
      </w:r>
      <w:r>
        <w:rPr>
          <w:rFonts w:ascii="Tahoma" w:hAnsi="Tahoma" w:cs="Tahoma"/>
          <w:b/>
          <w:color w:val="17365D" w:themeColor="text2" w:themeShade="BF"/>
          <w:sz w:val="32"/>
        </w:rPr>
        <w:t>istema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</w:t>
      </w:r>
      <w:r>
        <w:rPr>
          <w:rFonts w:ascii="Tahoma" w:hAnsi="Tahoma" w:cs="Tahoma"/>
          <w:b/>
          <w:color w:val="17365D" w:themeColor="text2" w:themeShade="BF"/>
          <w:sz w:val="32"/>
        </w:rPr>
        <w:t>de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P</w:t>
      </w:r>
      <w:r>
        <w:rPr>
          <w:rFonts w:ascii="Tahoma" w:hAnsi="Tahoma" w:cs="Tahoma"/>
          <w:b/>
          <w:color w:val="17365D" w:themeColor="text2" w:themeShade="BF"/>
          <w:sz w:val="32"/>
        </w:rPr>
        <w:t>rotocolo</w:t>
      </w:r>
    </w:p>
    <w:p w:rsidR="009B30A8" w:rsidRDefault="00FD554B" w:rsidP="00FD554B">
      <w:pPr>
        <w:jc w:val="center"/>
        <w:rPr>
          <w:rFonts w:ascii="Tahoma" w:hAnsi="Tahoma" w:cs="Tahoma"/>
          <w:color w:val="000000"/>
          <w:sz w:val="16"/>
        </w:rPr>
      </w:pPr>
      <w:r w:rsidRPr="00FD554B">
        <w:rPr>
          <w:rFonts w:ascii="Tahoma" w:hAnsi="Tahoma" w:cs="Tahoma"/>
          <w:b/>
          <w:color w:val="17365D" w:themeColor="text2" w:themeShade="BF"/>
          <w:sz w:val="32"/>
        </w:rPr>
        <w:t>M</w:t>
      </w:r>
      <w:r>
        <w:rPr>
          <w:rFonts w:ascii="Tahoma" w:hAnsi="Tahoma" w:cs="Tahoma"/>
          <w:b/>
          <w:color w:val="17365D" w:themeColor="text2" w:themeShade="BF"/>
          <w:sz w:val="32"/>
        </w:rPr>
        <w:t>anual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</w:t>
      </w:r>
      <w:r>
        <w:rPr>
          <w:rFonts w:ascii="Tahoma" w:hAnsi="Tahoma" w:cs="Tahoma"/>
          <w:b/>
          <w:color w:val="17365D" w:themeColor="text2" w:themeShade="BF"/>
          <w:sz w:val="32"/>
        </w:rPr>
        <w:t>de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C</w:t>
      </w:r>
      <w:r>
        <w:rPr>
          <w:rFonts w:ascii="Tahoma" w:hAnsi="Tahoma" w:cs="Tahoma"/>
          <w:b/>
          <w:color w:val="17365D" w:themeColor="text2" w:themeShade="BF"/>
          <w:sz w:val="32"/>
        </w:rPr>
        <w:t>onsulta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</w:t>
      </w:r>
      <w:r>
        <w:rPr>
          <w:rFonts w:ascii="Tahoma" w:hAnsi="Tahoma" w:cs="Tahoma"/>
          <w:b/>
          <w:color w:val="17365D" w:themeColor="text2" w:themeShade="BF"/>
          <w:sz w:val="32"/>
        </w:rPr>
        <w:t>e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T</w:t>
      </w:r>
      <w:r>
        <w:rPr>
          <w:rFonts w:ascii="Tahoma" w:hAnsi="Tahoma" w:cs="Tahoma"/>
          <w:b/>
          <w:color w:val="17365D" w:themeColor="text2" w:themeShade="BF"/>
          <w:sz w:val="32"/>
        </w:rPr>
        <w:t>ramitação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</w:t>
      </w:r>
      <w:r>
        <w:rPr>
          <w:rFonts w:ascii="Tahoma" w:hAnsi="Tahoma" w:cs="Tahoma"/>
          <w:b/>
          <w:color w:val="17365D" w:themeColor="text2" w:themeShade="BF"/>
          <w:sz w:val="32"/>
        </w:rPr>
        <w:t>de</w:t>
      </w:r>
      <w:r w:rsidRPr="00FD554B">
        <w:rPr>
          <w:rFonts w:ascii="Tahoma" w:hAnsi="Tahoma" w:cs="Tahoma"/>
          <w:b/>
          <w:color w:val="17365D" w:themeColor="text2" w:themeShade="BF"/>
          <w:sz w:val="32"/>
        </w:rPr>
        <w:t xml:space="preserve"> P</w:t>
      </w:r>
      <w:r>
        <w:rPr>
          <w:rFonts w:ascii="Tahoma" w:hAnsi="Tahoma" w:cs="Tahoma"/>
          <w:b/>
          <w:color w:val="17365D" w:themeColor="text2" w:themeShade="BF"/>
          <w:sz w:val="32"/>
        </w:rPr>
        <w:t>rocessos</w:t>
      </w: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Default="000C4B62" w:rsidP="00847B3F">
      <w:pPr>
        <w:rPr>
          <w:rFonts w:ascii="Tahoma" w:hAnsi="Tahoma" w:cs="Tahoma"/>
          <w:color w:val="000000"/>
          <w:sz w:val="16"/>
        </w:rPr>
      </w:pPr>
    </w:p>
    <w:p w:rsidR="000C4B62" w:rsidRPr="00933DA7" w:rsidRDefault="000C4B62" w:rsidP="00847B3F">
      <w:pPr>
        <w:rPr>
          <w:rFonts w:ascii="Tahoma" w:hAnsi="Tahoma" w:cs="Tahoma"/>
          <w:color w:val="000000"/>
          <w:sz w:val="16"/>
        </w:rPr>
      </w:pPr>
    </w:p>
    <w:p w:rsidR="00847B3F" w:rsidRPr="00847B3F" w:rsidRDefault="00847B3F" w:rsidP="00847B3F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Tahoma" w:hAnsi="Tahoma" w:cs="Tahoma"/>
          <w:b/>
          <w:color w:val="FFFFFF"/>
          <w:kern w:val="1"/>
          <w:szCs w:val="32"/>
          <w:lang w:eastAsia="ar-SA"/>
        </w:rPr>
      </w:pPr>
      <w:bookmarkStart w:id="0" w:name="_Toc536716793"/>
      <w:bookmarkStart w:id="1" w:name="_Toc279915"/>
      <w:bookmarkStart w:id="2" w:name="_Toc280256"/>
      <w:bookmarkStart w:id="3" w:name="_Toc280373"/>
      <w:bookmarkStart w:id="4" w:name="_Toc1975341"/>
      <w:bookmarkStart w:id="5" w:name="_Toc1994655"/>
      <w:bookmarkStart w:id="6" w:name="_Toc3800497"/>
      <w:bookmarkStart w:id="7" w:name="_Toc3801011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>ÍNDICE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847B3F" w:rsidRDefault="00847B3F" w:rsidP="00847B3F">
      <w:pPr>
        <w:rPr>
          <w:rFonts w:ascii="Tahoma" w:hAnsi="Tahoma" w:cs="Tahoma"/>
          <w:color w:val="000000"/>
          <w:sz w:val="20"/>
        </w:rPr>
      </w:pPr>
    </w:p>
    <w:p w:rsidR="003067BE" w:rsidRPr="003067BE" w:rsidRDefault="001E78A6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color w:val="595959" w:themeColor="text1" w:themeTint="A6"/>
        </w:rPr>
        <w:instrText xml:space="preserve"> TOC \o "1-3" \u </w:instrText>
      </w:r>
      <w:r w:rsidRPr="003067BE">
        <w:rPr>
          <w:rFonts w:asciiTheme="minorHAnsi" w:hAnsiTheme="minorHAnsi" w:cstheme="minorHAnsi"/>
          <w:color w:val="595959" w:themeColor="text1" w:themeTint="A6"/>
        </w:rPr>
        <w:fldChar w:fldCharType="separate"/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1.  </w:t>
      </w:r>
      <w:r w:rsid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 </w:t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Login</w:t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_Toc3801012 \h </w:instrText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3</w:t>
      </w:r>
      <w:r w:rsidR="003067BE"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lastRenderedPageBreak/>
        <w:t xml:space="preserve">2.   </w:t>
      </w:r>
      <w:r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Home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_Toc3801013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4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2.1. Pendentes de Envio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_Toc3801014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4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3.   </w:t>
      </w:r>
      <w:r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Menu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_Toc3801015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5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4.   </w:t>
      </w:r>
      <w:r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Processos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_Toc3801016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5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4.1.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Consulta de Processos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_Toc3801017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5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4.2.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Criar Processos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_Toc3801018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7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4.3.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Relatório Interativo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_Toc3801019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7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5.   </w:t>
      </w:r>
      <w:r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Remessa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_Toc3801020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9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5.1.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Criar Remessa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_Toc3801021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10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5.2.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Aguardando Envio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_Toc3801022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11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5.3.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Saída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_Toc3801023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12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3067BE" w:rsidRPr="003067BE" w:rsidRDefault="003067BE">
      <w:pPr>
        <w:pStyle w:val="Sumrio1"/>
        <w:tabs>
          <w:tab w:val="right" w:leader="dot" w:pos="9629"/>
        </w:tabs>
        <w:rPr>
          <w:rFonts w:asciiTheme="minorHAnsi" w:eastAsiaTheme="minorEastAsia" w:hAnsiTheme="minorHAnsi" w:cstheme="minorHAnsi"/>
          <w:bCs w:val="0"/>
          <w:caps w:val="0"/>
          <w:noProof/>
          <w:color w:val="595959" w:themeColor="text1" w:themeTint="A6"/>
        </w:rPr>
      </w:pP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5.4. </w:t>
      </w:r>
      <w:r w:rsidR="00620C6B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 xml:space="preserve"> </w:t>
      </w:r>
      <w:r w:rsidRPr="003067BE">
        <w:rPr>
          <w:rFonts w:asciiTheme="minorHAnsi" w:hAnsiTheme="minorHAnsi" w:cstheme="minorHAnsi"/>
          <w:noProof/>
          <w:color w:val="595959" w:themeColor="text1" w:themeTint="A6"/>
          <w:kern w:val="1"/>
          <w:lang w:eastAsia="ar-SA"/>
        </w:rPr>
        <w:t>Entrada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tab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begin"/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instrText xml:space="preserve"> PAGEREF _Toc3801024 \h </w:instrTex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separate"/>
      </w:r>
      <w:r w:rsidR="00CA3F4B">
        <w:rPr>
          <w:rFonts w:asciiTheme="minorHAnsi" w:hAnsiTheme="minorHAnsi" w:cstheme="minorHAnsi"/>
          <w:noProof/>
          <w:color w:val="595959" w:themeColor="text1" w:themeTint="A6"/>
        </w:rPr>
        <w:t>13</w:t>
      </w:r>
      <w:r w:rsidRPr="003067BE">
        <w:rPr>
          <w:rFonts w:asciiTheme="minorHAnsi" w:hAnsiTheme="minorHAnsi" w:cstheme="minorHAnsi"/>
          <w:noProof/>
          <w:color w:val="595959" w:themeColor="text1" w:themeTint="A6"/>
        </w:rPr>
        <w:fldChar w:fldCharType="end"/>
      </w:r>
    </w:p>
    <w:p w:rsidR="001E78A6" w:rsidRPr="009D51E4" w:rsidRDefault="001E78A6" w:rsidP="00847B3F">
      <w:pPr>
        <w:rPr>
          <w:rFonts w:ascii="Arial" w:hAnsi="Arial" w:cs="Arial"/>
          <w:color w:val="17365D" w:themeColor="text2" w:themeShade="BF"/>
          <w:szCs w:val="24"/>
        </w:rPr>
      </w:pPr>
      <w:r w:rsidRPr="003067BE">
        <w:rPr>
          <w:rFonts w:asciiTheme="minorHAnsi" w:hAnsiTheme="minorHAnsi" w:cstheme="minorHAnsi"/>
          <w:b/>
          <w:color w:val="595959" w:themeColor="text1" w:themeTint="A6"/>
          <w:szCs w:val="24"/>
        </w:rPr>
        <w:fldChar w:fldCharType="end"/>
      </w:r>
    </w:p>
    <w:p w:rsidR="00734C6B" w:rsidRDefault="00734C6B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134056" w:rsidRPr="00847B3F" w:rsidRDefault="00134056" w:rsidP="00847B3F">
      <w:pPr>
        <w:rPr>
          <w:rFonts w:ascii="Times New Roman" w:hAnsi="Times New Roman"/>
          <w:szCs w:val="24"/>
          <w:lang w:eastAsia="en-US"/>
        </w:rPr>
      </w:pPr>
    </w:p>
    <w:p w:rsidR="00847B3F" w:rsidRPr="00847B3F" w:rsidRDefault="00847B3F" w:rsidP="00847B3F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Tahoma" w:hAnsi="Tahoma" w:cs="Tahoma"/>
          <w:b/>
          <w:color w:val="FFFFFF"/>
          <w:kern w:val="1"/>
          <w:szCs w:val="32"/>
          <w:lang w:eastAsia="ar-SA"/>
        </w:rPr>
      </w:pPr>
      <w:bookmarkStart w:id="8" w:name="_Toc279916"/>
      <w:bookmarkStart w:id="9" w:name="_Toc280257"/>
      <w:bookmarkStart w:id="10" w:name="_Toc3801012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 xml:space="preserve">1. </w:t>
      </w:r>
      <w:bookmarkEnd w:id="8"/>
      <w:bookmarkEnd w:id="9"/>
      <w:r w:rsidR="00310ACD">
        <w:rPr>
          <w:rFonts w:ascii="Tahoma" w:hAnsi="Tahoma" w:cs="Tahoma"/>
          <w:b/>
          <w:color w:val="FFFFFF"/>
          <w:kern w:val="1"/>
          <w:szCs w:val="32"/>
          <w:lang w:eastAsia="ar-SA"/>
        </w:rPr>
        <w:t>Login</w:t>
      </w:r>
      <w:bookmarkEnd w:id="10"/>
    </w:p>
    <w:p w:rsidR="0086727B" w:rsidRDefault="0086727B" w:rsidP="00152F86">
      <w:pPr>
        <w:jc w:val="both"/>
        <w:rPr>
          <w:rFonts w:ascii="Calibri" w:hAnsi="Calibri" w:cs="Calibri"/>
          <w:szCs w:val="22"/>
          <w:lang w:eastAsia="en-US"/>
        </w:rPr>
      </w:pPr>
    </w:p>
    <w:p w:rsidR="00310ACD" w:rsidRPr="00310ACD" w:rsidRDefault="00310ACD" w:rsidP="009B58F8">
      <w:pPr>
        <w:jc w:val="both"/>
        <w:rPr>
          <w:rFonts w:ascii="Calibri" w:hAnsi="Calibri" w:cs="Calibri"/>
          <w:szCs w:val="22"/>
          <w:lang w:eastAsia="en-US"/>
        </w:rPr>
      </w:pPr>
      <w:r w:rsidRPr="00310ACD">
        <w:rPr>
          <w:rFonts w:ascii="Calibri" w:hAnsi="Calibri" w:cs="Calibri"/>
          <w:szCs w:val="22"/>
          <w:lang w:eastAsia="en-US"/>
        </w:rPr>
        <w:t>Para acessar o sistema, basta informar seu login e senha e clicar no botão “Entrar”.</w:t>
      </w:r>
      <w:bookmarkStart w:id="11" w:name="_GoBack"/>
      <w:bookmarkEnd w:id="11"/>
    </w:p>
    <w:p w:rsidR="00310ACD" w:rsidRPr="00310ACD" w:rsidRDefault="00310ACD" w:rsidP="00310ACD">
      <w:pPr>
        <w:jc w:val="both"/>
        <w:rPr>
          <w:rFonts w:ascii="Calibri" w:hAnsi="Calibri" w:cs="Calibri"/>
          <w:szCs w:val="22"/>
          <w:lang w:eastAsia="en-US"/>
        </w:rPr>
      </w:pPr>
    </w:p>
    <w:p w:rsidR="00633590" w:rsidRDefault="00310ACD" w:rsidP="00310ACD">
      <w:pPr>
        <w:jc w:val="both"/>
        <w:rPr>
          <w:rFonts w:ascii="Calibri" w:hAnsi="Calibri" w:cs="Calibri"/>
          <w:szCs w:val="22"/>
          <w:lang w:eastAsia="en-US"/>
        </w:rPr>
      </w:pPr>
      <w:r w:rsidRPr="00310ACD">
        <w:rPr>
          <w:rFonts w:ascii="Calibri" w:hAnsi="Calibri" w:cs="Calibri"/>
          <w:szCs w:val="22"/>
          <w:lang w:eastAsia="en-US"/>
        </w:rPr>
        <w:t>Em seguida o sistema irá solicitar o selecionamento da entidade, clique na bolinha ao lado da entidade para continuar. Conforme imagem abaixo:</w:t>
      </w:r>
    </w:p>
    <w:p w:rsidR="00134056" w:rsidRDefault="00134056" w:rsidP="00134056">
      <w:pPr>
        <w:rPr>
          <w:rFonts w:ascii="Calibri" w:hAnsi="Calibri" w:cs="Calibri"/>
          <w:szCs w:val="22"/>
          <w:lang w:eastAsia="en-US"/>
        </w:rPr>
      </w:pPr>
    </w:p>
    <w:p w:rsidR="00310ACD" w:rsidRDefault="00310ACD" w:rsidP="00134056">
      <w:pPr>
        <w:rPr>
          <w:rFonts w:ascii="Calibri" w:hAnsi="Calibri" w:cs="Calibri"/>
          <w:sz w:val="22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639E85B7" wp14:editId="537C96B8">
            <wp:extent cx="6049925" cy="837854"/>
            <wp:effectExtent l="57150" t="57150" r="103505" b="1149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8" t="7529" r="1042" b="8602"/>
                    <a:stretch/>
                  </pic:blipFill>
                  <pic:spPr bwMode="auto">
                    <a:xfrm>
                      <a:off x="0" y="0"/>
                      <a:ext cx="6122930" cy="847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90" w:rsidRPr="00310ACD" w:rsidRDefault="00633590" w:rsidP="0086727B">
      <w:pPr>
        <w:jc w:val="center"/>
        <w:rPr>
          <w:rFonts w:ascii="Calibri" w:hAnsi="Calibri" w:cs="Calibri"/>
          <w:szCs w:val="22"/>
          <w:lang w:eastAsia="en-US"/>
        </w:rPr>
      </w:pPr>
    </w:p>
    <w:p w:rsidR="000C4B62" w:rsidRDefault="00310ACD" w:rsidP="00152F86">
      <w:pPr>
        <w:jc w:val="both"/>
        <w:rPr>
          <w:rFonts w:ascii="Calibri" w:hAnsi="Calibri" w:cs="Calibri"/>
          <w:szCs w:val="22"/>
          <w:lang w:eastAsia="en-US"/>
        </w:rPr>
      </w:pPr>
      <w:r w:rsidRPr="00310ACD">
        <w:rPr>
          <w:rFonts w:ascii="Calibri" w:hAnsi="Calibri" w:cs="Calibri"/>
          <w:szCs w:val="22"/>
          <w:lang w:eastAsia="en-US"/>
        </w:rPr>
        <w:t>Com a entidade selecionada, o sistema irá carregar todas as suas aplicações de acesso, então a quantidade de aplicações dependerá das permissões que você precisa, ou seja, pode aparecer uma ou mais aplicações, neste caso clique em Protocolo. Conforme imagem abaixo:</w:t>
      </w:r>
    </w:p>
    <w:p w:rsidR="00310ACD" w:rsidRDefault="00310ACD" w:rsidP="00152F86">
      <w:pPr>
        <w:jc w:val="both"/>
        <w:rPr>
          <w:rFonts w:ascii="Calibri" w:hAnsi="Calibri" w:cs="Calibri"/>
          <w:szCs w:val="22"/>
          <w:lang w:eastAsia="en-US"/>
        </w:rPr>
      </w:pPr>
    </w:p>
    <w:p w:rsidR="00310ACD" w:rsidRPr="00310ACD" w:rsidRDefault="00310ACD" w:rsidP="00287787">
      <w:pPr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12BDB6F6" wp14:editId="1320C83F">
            <wp:extent cx="6042765" cy="2062974"/>
            <wp:effectExtent l="57150" t="57150" r="110490" b="1092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7" r="1215"/>
                    <a:stretch/>
                  </pic:blipFill>
                  <pic:spPr bwMode="auto">
                    <a:xfrm>
                      <a:off x="0" y="0"/>
                      <a:ext cx="6057103" cy="2067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B62" w:rsidRPr="00152F86" w:rsidRDefault="000C4B62" w:rsidP="00152F86">
      <w:pPr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5F724C" w:rsidRDefault="005F724C" w:rsidP="00847B3F">
      <w:pPr>
        <w:rPr>
          <w:rFonts w:ascii="Tahoma" w:hAnsi="Tahoma"/>
          <w:sz w:val="22"/>
          <w:szCs w:val="22"/>
          <w:lang w:eastAsia="en-US"/>
        </w:rPr>
      </w:pPr>
    </w:p>
    <w:p w:rsidR="00287787" w:rsidRPr="00847B3F" w:rsidRDefault="00287787" w:rsidP="00847B3F">
      <w:pPr>
        <w:rPr>
          <w:rFonts w:ascii="Tahoma" w:hAnsi="Tahoma"/>
          <w:sz w:val="22"/>
          <w:szCs w:val="22"/>
          <w:lang w:eastAsia="en-US"/>
        </w:rPr>
      </w:pPr>
    </w:p>
    <w:p w:rsidR="00847B3F" w:rsidRPr="00847B3F" w:rsidRDefault="00847B3F" w:rsidP="00847B3F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Tahoma" w:hAnsi="Tahoma" w:cs="Tahoma"/>
          <w:b/>
          <w:color w:val="FFFFFF"/>
          <w:kern w:val="1"/>
          <w:szCs w:val="32"/>
          <w:lang w:eastAsia="ar-SA"/>
        </w:rPr>
      </w:pPr>
      <w:bookmarkStart w:id="12" w:name="_Toc279917"/>
      <w:bookmarkStart w:id="13" w:name="_Toc280258"/>
      <w:bookmarkStart w:id="14" w:name="_Toc3801013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 xml:space="preserve">2. </w:t>
      </w:r>
      <w:bookmarkEnd w:id="12"/>
      <w:bookmarkEnd w:id="13"/>
      <w:r w:rsidR="00287787">
        <w:rPr>
          <w:rFonts w:ascii="Tahoma" w:hAnsi="Tahoma" w:cs="Tahoma"/>
          <w:b/>
          <w:color w:val="FFFFFF"/>
          <w:kern w:val="1"/>
          <w:szCs w:val="32"/>
          <w:lang w:eastAsia="ar-SA"/>
        </w:rPr>
        <w:t>Home</w:t>
      </w:r>
      <w:bookmarkEnd w:id="14"/>
    </w:p>
    <w:p w:rsidR="00D2086B" w:rsidRDefault="00D2086B" w:rsidP="00633590">
      <w:pPr>
        <w:jc w:val="both"/>
        <w:rPr>
          <w:rFonts w:ascii="Calibri" w:hAnsi="Calibri" w:cs="Calibri"/>
          <w:szCs w:val="22"/>
          <w:lang w:eastAsia="en-US"/>
        </w:rPr>
      </w:pPr>
    </w:p>
    <w:p w:rsidR="00D2086B" w:rsidRDefault="00287787" w:rsidP="00D2086B">
      <w:pPr>
        <w:jc w:val="both"/>
        <w:rPr>
          <w:rFonts w:ascii="Calibri" w:hAnsi="Calibri" w:cs="Calibri"/>
          <w:szCs w:val="22"/>
          <w:lang w:eastAsia="en-US"/>
        </w:rPr>
      </w:pPr>
      <w:r w:rsidRPr="00287787">
        <w:rPr>
          <w:rFonts w:ascii="Calibri" w:hAnsi="Calibri" w:cs="Calibri"/>
          <w:szCs w:val="22"/>
          <w:lang w:eastAsia="en-US"/>
        </w:rPr>
        <w:t>Esta é a página de Home, onde serão exibidas informações relacionadas aos processos que estejam em mãos do usuário logado. Conforme imagem abaixo:</w:t>
      </w:r>
    </w:p>
    <w:p w:rsidR="00287787" w:rsidRDefault="00287787" w:rsidP="00D2086B">
      <w:pPr>
        <w:jc w:val="both"/>
        <w:rPr>
          <w:rFonts w:ascii="Calibri" w:hAnsi="Calibri" w:cs="Calibri"/>
          <w:szCs w:val="22"/>
          <w:lang w:eastAsia="en-US"/>
        </w:rPr>
      </w:pPr>
    </w:p>
    <w:p w:rsidR="00287787" w:rsidRDefault="00287787" w:rsidP="00287787">
      <w:pPr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4E964103" wp14:editId="7548EC06">
            <wp:extent cx="4572000" cy="3117837"/>
            <wp:effectExtent l="57150" t="57150" r="114300" b="12128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44" cy="312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787" w:rsidRDefault="00287787" w:rsidP="00287787">
      <w:pPr>
        <w:jc w:val="center"/>
        <w:rPr>
          <w:rFonts w:ascii="Calibri" w:hAnsi="Calibri" w:cs="Calibri"/>
          <w:szCs w:val="22"/>
          <w:lang w:eastAsia="en-US"/>
        </w:rPr>
      </w:pPr>
    </w:p>
    <w:p w:rsidR="00287787" w:rsidRDefault="00287787" w:rsidP="00287787">
      <w:pPr>
        <w:jc w:val="center"/>
        <w:rPr>
          <w:rFonts w:ascii="Calibri" w:hAnsi="Calibri" w:cs="Calibri"/>
          <w:szCs w:val="22"/>
          <w:lang w:eastAsia="en-US"/>
        </w:rPr>
      </w:pPr>
    </w:p>
    <w:p w:rsidR="00287787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15" w:name="_Toc3801014"/>
      <w:r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lastRenderedPageBreak/>
        <w:t xml:space="preserve">2.1. </w:t>
      </w:r>
      <w:r w:rsidR="00287787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Pendentes de Envio</w:t>
      </w:r>
      <w:bookmarkEnd w:id="15"/>
    </w:p>
    <w:p w:rsidR="003067BE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</w:p>
    <w:p w:rsidR="00287787" w:rsidRDefault="00287787" w:rsidP="00F37BCD">
      <w:pPr>
        <w:jc w:val="both"/>
        <w:rPr>
          <w:rFonts w:ascii="Calibri" w:hAnsi="Calibri" w:cs="Calibri"/>
          <w:szCs w:val="22"/>
          <w:lang w:eastAsia="en-US"/>
        </w:rPr>
      </w:pPr>
      <w:r w:rsidRPr="00287787">
        <w:rPr>
          <w:rFonts w:ascii="Calibri" w:hAnsi="Calibri" w:cs="Calibri"/>
          <w:szCs w:val="22"/>
          <w:lang w:eastAsia="en-US"/>
        </w:rPr>
        <w:t>Serão exibidos os processos que foram inseridos na remessa, no entanto ainda não foram enviados (tramitados). Caso queira envia-las, basta clicar em cima da esfera azul, que o sistema irá apresentar a tela a seguir:</w:t>
      </w:r>
    </w:p>
    <w:p w:rsidR="00287787" w:rsidRDefault="00287787" w:rsidP="00287787">
      <w:pPr>
        <w:jc w:val="both"/>
        <w:rPr>
          <w:rFonts w:ascii="Calibri" w:hAnsi="Calibri" w:cs="Calibri"/>
          <w:szCs w:val="22"/>
          <w:lang w:eastAsia="en-US"/>
        </w:rPr>
      </w:pPr>
    </w:p>
    <w:p w:rsidR="00287787" w:rsidRDefault="00287787" w:rsidP="00287787">
      <w:pPr>
        <w:jc w:val="both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3930BE93" wp14:editId="1E0BE2AC">
            <wp:extent cx="6081823" cy="1839432"/>
            <wp:effectExtent l="57150" t="57150" r="109855" b="1231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03" cy="1839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787" w:rsidRDefault="00287787" w:rsidP="00287787">
      <w:pPr>
        <w:jc w:val="both"/>
        <w:rPr>
          <w:rFonts w:ascii="Calibri" w:hAnsi="Calibri" w:cs="Calibri"/>
          <w:szCs w:val="22"/>
          <w:lang w:eastAsia="en-US"/>
        </w:rPr>
      </w:pPr>
    </w:p>
    <w:p w:rsidR="00287787" w:rsidRDefault="00287787" w:rsidP="00287787">
      <w:pPr>
        <w:jc w:val="both"/>
        <w:rPr>
          <w:rFonts w:ascii="Calibri" w:hAnsi="Calibri" w:cs="Calibri"/>
          <w:szCs w:val="22"/>
          <w:lang w:eastAsia="en-US"/>
        </w:rPr>
      </w:pPr>
      <w:r w:rsidRPr="00287787">
        <w:rPr>
          <w:rFonts w:ascii="Calibri" w:hAnsi="Calibri" w:cs="Calibri"/>
          <w:szCs w:val="22"/>
          <w:lang w:eastAsia="en-US"/>
        </w:rPr>
        <w:t>Selecione o quadrado do lado esquerdo do nº de remessa</w:t>
      </w:r>
      <w:r w:rsidRPr="004F65FB">
        <w:rPr>
          <w:noProof/>
        </w:rPr>
        <w:drawing>
          <wp:inline distT="0" distB="0" distL="0" distR="0" wp14:anchorId="5C7EB6AB" wp14:editId="0432A228">
            <wp:extent cx="285750" cy="1809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787">
        <w:rPr>
          <w:rFonts w:ascii="Calibri" w:hAnsi="Calibri" w:cs="Calibri"/>
          <w:szCs w:val="22"/>
          <w:lang w:eastAsia="en-US"/>
        </w:rPr>
        <w:t xml:space="preserve"> e clique em </w:t>
      </w:r>
      <w:r w:rsidRPr="004F65FB">
        <w:rPr>
          <w:noProof/>
        </w:rPr>
        <w:drawing>
          <wp:inline distT="0" distB="0" distL="0" distR="0" wp14:anchorId="729D2211" wp14:editId="1130DD3D">
            <wp:extent cx="319177" cy="255342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" cy="2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787">
        <w:rPr>
          <w:rFonts w:ascii="Calibri" w:hAnsi="Calibri" w:cs="Calibri"/>
          <w:szCs w:val="22"/>
          <w:lang w:eastAsia="en-US"/>
        </w:rPr>
        <w:t xml:space="preserve"> para enviar a mesma.</w:t>
      </w:r>
    </w:p>
    <w:p w:rsidR="00287787" w:rsidRDefault="00287787" w:rsidP="00287787">
      <w:pPr>
        <w:jc w:val="both"/>
        <w:rPr>
          <w:rFonts w:ascii="Calibri" w:hAnsi="Calibri" w:cs="Calibri"/>
          <w:szCs w:val="22"/>
          <w:lang w:eastAsia="en-US"/>
        </w:rPr>
      </w:pPr>
    </w:p>
    <w:p w:rsidR="00F37BCD" w:rsidRPr="00D2086B" w:rsidRDefault="00F37BCD" w:rsidP="00134056">
      <w:pPr>
        <w:rPr>
          <w:rFonts w:ascii="Calibri" w:hAnsi="Calibri" w:cs="Calibri"/>
          <w:szCs w:val="22"/>
          <w:lang w:eastAsia="en-US"/>
        </w:rPr>
      </w:pPr>
    </w:p>
    <w:p w:rsidR="00D2086B" w:rsidRPr="00F37BCD" w:rsidRDefault="00847B3F" w:rsidP="00F37BCD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Tahoma" w:hAnsi="Tahoma" w:cs="Tahoma"/>
          <w:b/>
          <w:color w:val="FFFFFF"/>
          <w:kern w:val="1"/>
          <w:szCs w:val="32"/>
          <w:lang w:eastAsia="ar-SA"/>
        </w:rPr>
      </w:pPr>
      <w:bookmarkStart w:id="16" w:name="_Toc279919"/>
      <w:bookmarkStart w:id="17" w:name="_Toc280260"/>
      <w:bookmarkStart w:id="18" w:name="_Toc3801015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 xml:space="preserve">3. </w:t>
      </w:r>
      <w:bookmarkEnd w:id="16"/>
      <w:bookmarkEnd w:id="17"/>
      <w:r w:rsidR="00287787">
        <w:rPr>
          <w:rFonts w:ascii="Tahoma" w:hAnsi="Tahoma" w:cs="Tahoma"/>
          <w:b/>
          <w:color w:val="FFFFFF"/>
          <w:kern w:val="1"/>
          <w:szCs w:val="32"/>
          <w:lang w:eastAsia="ar-SA"/>
        </w:rPr>
        <w:t>Menu</w:t>
      </w:r>
      <w:bookmarkEnd w:id="18"/>
    </w:p>
    <w:p w:rsidR="00F37BCD" w:rsidRDefault="00F37BCD" w:rsidP="00287787">
      <w:pPr>
        <w:jc w:val="both"/>
        <w:rPr>
          <w:rFonts w:asciiTheme="minorHAnsi" w:hAnsiTheme="minorHAnsi" w:cstheme="minorHAnsi"/>
        </w:rPr>
      </w:pPr>
    </w:p>
    <w:p w:rsidR="00287787" w:rsidRPr="00287787" w:rsidRDefault="00287787" w:rsidP="0028778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acessa o</w:t>
      </w:r>
      <w:r w:rsidRPr="00287787">
        <w:rPr>
          <w:rFonts w:asciiTheme="minorHAnsi" w:hAnsiTheme="minorHAnsi" w:cstheme="minorHAnsi"/>
        </w:rPr>
        <w:t xml:space="preserve"> </w:t>
      </w:r>
      <w:r w:rsidRPr="00287787">
        <w:rPr>
          <w:rFonts w:asciiTheme="minorHAnsi" w:hAnsiTheme="minorHAnsi" w:cstheme="minorHAnsi"/>
          <w:b/>
        </w:rPr>
        <w:t>Menu</w:t>
      </w:r>
      <w:r w:rsidRPr="00287787">
        <w:rPr>
          <w:rFonts w:asciiTheme="minorHAnsi" w:hAnsiTheme="minorHAnsi" w:cstheme="minorHAnsi"/>
        </w:rPr>
        <w:t xml:space="preserve"> do sistema, clique em </w:t>
      </w:r>
      <w:r w:rsidRPr="00287787">
        <w:rPr>
          <w:rFonts w:asciiTheme="minorHAnsi" w:hAnsiTheme="minorHAnsi" w:cstheme="minorHAnsi"/>
          <w:noProof/>
        </w:rPr>
        <w:drawing>
          <wp:inline distT="0" distB="0" distL="0" distR="0" wp14:anchorId="2838680B" wp14:editId="16FC3D0C">
            <wp:extent cx="327804" cy="23674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2" cy="23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787">
        <w:rPr>
          <w:rFonts w:asciiTheme="minorHAnsi" w:hAnsiTheme="minorHAnsi" w:cstheme="minorHAnsi"/>
        </w:rPr>
        <w:t xml:space="preserve"> e a tela seguinte será carregada:</w:t>
      </w:r>
    </w:p>
    <w:p w:rsidR="00287787" w:rsidRPr="004F65FB" w:rsidRDefault="00287787" w:rsidP="00287787"/>
    <w:p w:rsidR="00287787" w:rsidRPr="004F65FB" w:rsidRDefault="00287787" w:rsidP="00287787">
      <w:pPr>
        <w:jc w:val="center"/>
      </w:pPr>
      <w:r w:rsidRPr="004F65FB">
        <w:rPr>
          <w:noProof/>
        </w:rPr>
        <w:drawing>
          <wp:inline distT="0" distB="0" distL="0" distR="0" wp14:anchorId="1E13216D" wp14:editId="5EF611B0">
            <wp:extent cx="6060558" cy="2030819"/>
            <wp:effectExtent l="57150" t="57150" r="111760" b="1219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855" cy="2043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787" w:rsidRDefault="00287787" w:rsidP="00287787"/>
    <w:p w:rsidR="00D2086B" w:rsidRDefault="00287787" w:rsidP="00F37BCD">
      <w:pPr>
        <w:jc w:val="both"/>
        <w:rPr>
          <w:rFonts w:ascii="Calibri" w:hAnsi="Calibri" w:cs="Calibri"/>
          <w:sz w:val="22"/>
          <w:szCs w:val="22"/>
          <w:lang w:eastAsia="en-US"/>
        </w:rPr>
      </w:pPr>
      <w:r w:rsidRPr="00287787">
        <w:rPr>
          <w:rFonts w:asciiTheme="minorHAnsi" w:hAnsiTheme="minorHAnsi" w:cstheme="minorHAnsi"/>
        </w:rPr>
        <w:t xml:space="preserve">As informações acima serão carregadas conforme suas permissões de acesso. </w:t>
      </w:r>
    </w:p>
    <w:p w:rsidR="00474EC5" w:rsidRPr="00D2086B" w:rsidRDefault="00474EC5" w:rsidP="00D2086B">
      <w:pPr>
        <w:jc w:val="center"/>
        <w:rPr>
          <w:rFonts w:ascii="Calibri" w:hAnsi="Calibri" w:cs="Calibri"/>
          <w:sz w:val="22"/>
          <w:szCs w:val="22"/>
          <w:lang w:eastAsia="en-US"/>
        </w:rPr>
      </w:pPr>
    </w:p>
    <w:p w:rsidR="00474EC5" w:rsidRDefault="00474EC5" w:rsidP="00847B3F">
      <w:pPr>
        <w:rPr>
          <w:rFonts w:ascii="Tahoma" w:hAnsi="Tahoma" w:cs="Arial"/>
          <w:b/>
          <w:bCs/>
          <w:iCs/>
          <w:color w:val="1F497D"/>
          <w:sz w:val="22"/>
          <w:szCs w:val="28"/>
          <w:lang w:eastAsia="en-US"/>
        </w:rPr>
      </w:pPr>
    </w:p>
    <w:p w:rsidR="00474EC5" w:rsidRPr="00847B3F" w:rsidRDefault="00474EC5" w:rsidP="00847B3F">
      <w:pPr>
        <w:rPr>
          <w:rFonts w:ascii="Tahoma" w:hAnsi="Tahoma" w:cs="Arial"/>
          <w:b/>
          <w:bCs/>
          <w:iCs/>
          <w:color w:val="1F497D"/>
          <w:sz w:val="22"/>
          <w:szCs w:val="28"/>
          <w:lang w:eastAsia="en-US"/>
        </w:rPr>
      </w:pPr>
    </w:p>
    <w:p w:rsidR="00847B3F" w:rsidRPr="00847B3F" w:rsidRDefault="00847B3F" w:rsidP="00847B3F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Tahoma" w:hAnsi="Tahoma" w:cs="Tahoma"/>
          <w:b/>
          <w:color w:val="FFFFFF"/>
          <w:kern w:val="1"/>
          <w:szCs w:val="32"/>
          <w:lang w:eastAsia="ar-SA"/>
        </w:rPr>
      </w:pPr>
      <w:bookmarkStart w:id="19" w:name="_Toc279920"/>
      <w:bookmarkStart w:id="20" w:name="_Toc280261"/>
      <w:bookmarkStart w:id="21" w:name="_Toc3801016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 xml:space="preserve">4. </w:t>
      </w:r>
      <w:bookmarkEnd w:id="19"/>
      <w:bookmarkEnd w:id="20"/>
      <w:r w:rsidR="00287787">
        <w:rPr>
          <w:rFonts w:ascii="Tahoma" w:hAnsi="Tahoma" w:cs="Tahoma"/>
          <w:b/>
          <w:color w:val="FFFFFF"/>
          <w:kern w:val="1"/>
          <w:szCs w:val="32"/>
          <w:lang w:eastAsia="ar-SA"/>
        </w:rPr>
        <w:t>Processos</w:t>
      </w:r>
      <w:bookmarkEnd w:id="21"/>
    </w:p>
    <w:p w:rsidR="00325E3F" w:rsidRDefault="00325E3F" w:rsidP="00F37BCD">
      <w:pPr>
        <w:rPr>
          <w:rFonts w:ascii="Calibri" w:hAnsi="Calibri" w:cs="Calibri"/>
          <w:szCs w:val="22"/>
          <w:u w:val="single"/>
          <w:lang w:eastAsia="en-US"/>
        </w:rPr>
      </w:pPr>
    </w:p>
    <w:p w:rsidR="00DD2892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22" w:name="_Toc3801017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4.1. </w:t>
      </w:r>
      <w:r w:rsidR="00287787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Consulta de Processos</w:t>
      </w:r>
      <w:bookmarkEnd w:id="22"/>
    </w:p>
    <w:p w:rsidR="003067BE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</w:p>
    <w:p w:rsidR="00DD2892" w:rsidRDefault="00DD2892" w:rsidP="00F37BCD">
      <w:pPr>
        <w:spacing w:before="73"/>
        <w:jc w:val="both"/>
        <w:rPr>
          <w:rFonts w:ascii="Calibri" w:hAnsi="Calibri" w:cs="Calibri"/>
          <w:szCs w:val="22"/>
          <w:lang w:eastAsia="en-US"/>
        </w:rPr>
      </w:pPr>
      <w:r w:rsidRPr="00DD2892">
        <w:rPr>
          <w:rFonts w:ascii="Calibri" w:hAnsi="Calibri" w:cs="Calibri"/>
          <w:szCs w:val="22"/>
          <w:lang w:eastAsia="en-US"/>
        </w:rPr>
        <w:t>Para consulta de processos, clique em Expediente &gt; Processos e tela seguir serão apresentados 50 processos por página.</w:t>
      </w:r>
    </w:p>
    <w:p w:rsidR="00426702" w:rsidRPr="00DD2892" w:rsidRDefault="0042670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</w:p>
    <w:p w:rsidR="00DD2892" w:rsidRPr="00DD2892" w:rsidRDefault="00DD289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6CE1E5C7" wp14:editId="313907D8">
            <wp:extent cx="6081823" cy="2838893"/>
            <wp:effectExtent l="57150" t="57150" r="109855" b="11430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831" cy="284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702" w:rsidRDefault="0042670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</w:p>
    <w:p w:rsidR="00DD2892" w:rsidRDefault="00DD289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  <w:r w:rsidRPr="00DD2892">
        <w:rPr>
          <w:rFonts w:ascii="Calibri" w:hAnsi="Calibri" w:cs="Calibri"/>
          <w:szCs w:val="22"/>
          <w:lang w:eastAsia="en-US"/>
        </w:rPr>
        <w:t>Para uma consulta mais especifica, clique na lupa</w:t>
      </w:r>
      <w:r w:rsidRPr="004F65FB">
        <w:rPr>
          <w:noProof/>
        </w:rPr>
        <w:drawing>
          <wp:inline distT="0" distB="0" distL="0" distR="0" wp14:anchorId="0E89E160" wp14:editId="5A97C770">
            <wp:extent cx="375666" cy="215660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198" cy="2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892">
        <w:rPr>
          <w:rFonts w:ascii="Calibri" w:hAnsi="Calibri" w:cs="Calibri"/>
          <w:szCs w:val="22"/>
          <w:lang w:eastAsia="en-US"/>
        </w:rPr>
        <w:t>•••, a caixa contendo todas as colunas será carregada, selecione qual coluna deseja realizar sua pesquisa.</w:t>
      </w:r>
    </w:p>
    <w:p w:rsidR="00426702" w:rsidRDefault="0042670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</w:p>
    <w:p w:rsidR="00DD2892" w:rsidRDefault="00DD2892" w:rsidP="00DD2892">
      <w:pPr>
        <w:spacing w:before="73"/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16AB4D82" wp14:editId="44C94034">
            <wp:extent cx="1587495" cy="2456121"/>
            <wp:effectExtent l="57150" t="57150" r="108585" b="1162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27" cy="2482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2892" w:rsidRDefault="00DD2892" w:rsidP="00DD2892">
      <w:pPr>
        <w:jc w:val="both"/>
        <w:rPr>
          <w:rFonts w:asciiTheme="minorHAnsi" w:hAnsiTheme="minorHAnsi" w:cstheme="minorHAnsi"/>
        </w:rPr>
      </w:pPr>
    </w:p>
    <w:p w:rsidR="00DD2892" w:rsidRDefault="00DD2892" w:rsidP="00426702">
      <w:pPr>
        <w:jc w:val="both"/>
        <w:rPr>
          <w:rFonts w:asciiTheme="minorHAnsi" w:hAnsiTheme="minorHAnsi" w:cstheme="minorHAnsi"/>
        </w:rPr>
      </w:pPr>
      <w:r w:rsidRPr="00DD2892">
        <w:rPr>
          <w:rFonts w:asciiTheme="minorHAnsi" w:hAnsiTheme="minorHAnsi" w:cstheme="minorHAnsi"/>
        </w:rPr>
        <w:t>Caso por exemplo a coluna de Código for selecionada, informe na caixa em branco qual é o nº do código, esta regra serve para todas as colunas, conforme demonstrado abaixo:</w:t>
      </w:r>
    </w:p>
    <w:p w:rsidR="00426702" w:rsidRPr="00426702" w:rsidRDefault="00426702" w:rsidP="00426702">
      <w:pPr>
        <w:jc w:val="both"/>
        <w:rPr>
          <w:rFonts w:asciiTheme="minorHAnsi" w:hAnsiTheme="minorHAnsi" w:cstheme="minorHAnsi"/>
        </w:rPr>
      </w:pPr>
    </w:p>
    <w:p w:rsidR="00426702" w:rsidRPr="004F65FB" w:rsidRDefault="00DD2892" w:rsidP="00F37BCD">
      <w:pPr>
        <w:jc w:val="center"/>
      </w:pPr>
      <w:r w:rsidRPr="004F65FB">
        <w:rPr>
          <w:noProof/>
        </w:rPr>
        <w:drawing>
          <wp:inline distT="0" distB="0" distL="0" distR="0" wp14:anchorId="7500772A" wp14:editId="2DE87B39">
            <wp:extent cx="2612280" cy="333040"/>
            <wp:effectExtent l="57150" t="57150" r="112395" b="1054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2462" cy="345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2892" w:rsidRDefault="00DD2892" w:rsidP="00DD2892"/>
    <w:p w:rsidR="00DD2892" w:rsidRDefault="00DD2892" w:rsidP="00F37BCD">
      <w:pPr>
        <w:jc w:val="both"/>
        <w:rPr>
          <w:rFonts w:asciiTheme="minorHAnsi" w:hAnsiTheme="minorHAnsi" w:cstheme="minorHAnsi"/>
        </w:rPr>
      </w:pPr>
      <w:r w:rsidRPr="00DD2892">
        <w:rPr>
          <w:rFonts w:asciiTheme="minorHAnsi" w:hAnsiTheme="minorHAnsi" w:cstheme="minorHAnsi"/>
        </w:rPr>
        <w:t>Clique em “Ir”. O sistema apresentará este código na tela.</w:t>
      </w:r>
    </w:p>
    <w:p w:rsidR="00DD2892" w:rsidRPr="00DD2892" w:rsidRDefault="00DD2892" w:rsidP="00DD2892">
      <w:pPr>
        <w:rPr>
          <w:rFonts w:asciiTheme="minorHAnsi" w:hAnsiTheme="minorHAnsi" w:cstheme="minorHAnsi"/>
        </w:rPr>
      </w:pPr>
    </w:p>
    <w:p w:rsidR="00DD2892" w:rsidRDefault="00DD2892" w:rsidP="00DD2892">
      <w:pPr>
        <w:spacing w:before="73"/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02585841" wp14:editId="123E66D8">
            <wp:extent cx="6060558" cy="2498651"/>
            <wp:effectExtent l="57150" t="57150" r="111760" b="11176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3387" cy="250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2892" w:rsidRDefault="00DD2892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426702" w:rsidRDefault="00426702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F37BCD" w:rsidRDefault="00F37BCD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F37BCD" w:rsidRDefault="00F37BCD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F37BCD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23" w:name="_Toc3801018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4.2. </w:t>
      </w:r>
      <w:r w:rsidR="00DD2892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Criar Processos</w:t>
      </w:r>
      <w:bookmarkEnd w:id="23"/>
    </w:p>
    <w:p w:rsidR="00DD2892" w:rsidRPr="00134056" w:rsidRDefault="00DD2892" w:rsidP="00F37BCD">
      <w:pPr>
        <w:jc w:val="both"/>
        <w:rPr>
          <w:rFonts w:asciiTheme="minorHAnsi" w:hAnsiTheme="minorHAnsi" w:cstheme="minorHAnsi"/>
          <w:b/>
        </w:rPr>
      </w:pPr>
      <w:r w:rsidRPr="00134056">
        <w:rPr>
          <w:rFonts w:asciiTheme="minorHAnsi" w:hAnsiTheme="minorHAnsi" w:cstheme="minorHAnsi"/>
        </w:rPr>
        <w:t xml:space="preserve">Para criar processos acesse Expediente &gt; Processos, clique no botão </w:t>
      </w:r>
      <w:r w:rsidRPr="00134056">
        <w:rPr>
          <w:rFonts w:asciiTheme="minorHAnsi" w:hAnsiTheme="minorHAnsi" w:cstheme="minorHAnsi"/>
          <w:noProof/>
        </w:rPr>
        <w:drawing>
          <wp:inline distT="0" distB="0" distL="0" distR="0" wp14:anchorId="19B0A4AD" wp14:editId="28AA3453">
            <wp:extent cx="870731" cy="262862"/>
            <wp:effectExtent l="0" t="0" r="5715" b="444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9022" cy="2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056">
        <w:rPr>
          <w:rFonts w:asciiTheme="minorHAnsi" w:hAnsiTheme="minorHAnsi" w:cstheme="minorHAnsi"/>
        </w:rPr>
        <w:t>, localizado do lado direito da tela. A tela a seguir é a qual será carregada.</w:t>
      </w:r>
    </w:p>
    <w:p w:rsidR="00426702" w:rsidRDefault="00426702" w:rsidP="00DD2892">
      <w:pPr>
        <w:spacing w:before="73"/>
        <w:jc w:val="both"/>
        <w:rPr>
          <w:rFonts w:ascii="Calibri" w:hAnsi="Calibri" w:cs="Calibri"/>
          <w:szCs w:val="22"/>
          <w:lang w:eastAsia="en-US"/>
        </w:rPr>
      </w:pPr>
    </w:p>
    <w:p w:rsidR="00426702" w:rsidRDefault="00DD2892" w:rsidP="00325E3F">
      <w:pPr>
        <w:spacing w:before="73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4DA7735A" wp14:editId="2C0124CE">
            <wp:extent cx="6081823" cy="2761895"/>
            <wp:effectExtent l="57150" t="57150" r="109855" b="1149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60" cy="2760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702" w:rsidRDefault="00426702" w:rsidP="00F37BCD">
      <w:pPr>
        <w:rPr>
          <w:rFonts w:ascii="Calibri" w:hAnsi="Calibri" w:cs="Calibri"/>
          <w:szCs w:val="22"/>
          <w:lang w:eastAsia="en-US"/>
        </w:rPr>
      </w:pPr>
    </w:p>
    <w:p w:rsidR="00DD2892" w:rsidRDefault="00DD2892" w:rsidP="00F37BCD">
      <w:pPr>
        <w:jc w:val="both"/>
        <w:rPr>
          <w:rFonts w:ascii="Calibri" w:hAnsi="Calibri" w:cs="Calibri"/>
          <w:szCs w:val="22"/>
          <w:lang w:eastAsia="en-US"/>
        </w:rPr>
      </w:pPr>
      <w:r w:rsidRPr="00DD2892">
        <w:rPr>
          <w:rFonts w:ascii="Calibri" w:hAnsi="Calibri" w:cs="Calibri"/>
          <w:szCs w:val="22"/>
          <w:lang w:eastAsia="en-US"/>
        </w:rPr>
        <w:t>Insira os campos obrigatórios que no sistema são destacados com (</w:t>
      </w:r>
      <w:r w:rsidRPr="00DD2892">
        <w:rPr>
          <w:rFonts w:ascii="Calibri" w:hAnsi="Calibri" w:cs="Calibri"/>
          <w:b/>
          <w:color w:val="FF0000"/>
          <w:szCs w:val="22"/>
          <w:lang w:eastAsia="en-US"/>
        </w:rPr>
        <w:t>*</w:t>
      </w:r>
      <w:r w:rsidRPr="00DD2892">
        <w:rPr>
          <w:rFonts w:ascii="Calibri" w:hAnsi="Calibri" w:cs="Calibri"/>
          <w:szCs w:val="22"/>
          <w:lang w:eastAsia="en-US"/>
        </w:rPr>
        <w:t xml:space="preserve">) em </w:t>
      </w:r>
      <w:r w:rsidRPr="00DD2892">
        <w:rPr>
          <w:rFonts w:ascii="Calibri" w:hAnsi="Calibri" w:cs="Calibri"/>
          <w:b/>
          <w:color w:val="FF0000"/>
          <w:szCs w:val="22"/>
          <w:lang w:eastAsia="en-US"/>
        </w:rPr>
        <w:t>vermelho</w:t>
      </w:r>
      <w:r w:rsidRPr="00DD2892">
        <w:rPr>
          <w:rFonts w:ascii="Calibri" w:hAnsi="Calibri" w:cs="Calibri"/>
          <w:color w:val="FF0000"/>
          <w:szCs w:val="22"/>
          <w:lang w:eastAsia="en-US"/>
        </w:rPr>
        <w:t xml:space="preserve"> </w:t>
      </w:r>
      <w:r w:rsidRPr="00DD2892">
        <w:rPr>
          <w:rFonts w:ascii="Calibri" w:hAnsi="Calibri" w:cs="Calibri"/>
          <w:szCs w:val="22"/>
          <w:lang w:eastAsia="en-US"/>
        </w:rPr>
        <w:t>e clique em “Criar”.</w:t>
      </w:r>
    </w:p>
    <w:p w:rsidR="00426702" w:rsidRDefault="00426702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3067BE" w:rsidRDefault="003067BE" w:rsidP="00325E3F">
      <w:pPr>
        <w:spacing w:before="73"/>
        <w:rPr>
          <w:rFonts w:ascii="Calibri" w:hAnsi="Calibri" w:cs="Calibri"/>
          <w:szCs w:val="22"/>
          <w:lang w:eastAsia="en-US"/>
        </w:rPr>
      </w:pPr>
    </w:p>
    <w:p w:rsidR="00DD2892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24" w:name="_Toc3801019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4.3. </w:t>
      </w:r>
      <w:r w:rsidR="00DD2892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Relatório Interativo</w:t>
      </w:r>
      <w:bookmarkEnd w:id="24"/>
    </w:p>
    <w:p w:rsidR="00CF2F0D" w:rsidRDefault="00CF2F0D" w:rsidP="00F37BCD">
      <w:pPr>
        <w:spacing w:before="73"/>
        <w:jc w:val="both"/>
        <w:rPr>
          <w:rFonts w:ascii="Calibri" w:hAnsi="Calibri" w:cs="Calibri"/>
          <w:szCs w:val="22"/>
          <w:lang w:eastAsia="en-US"/>
        </w:rPr>
      </w:pPr>
      <w:r w:rsidRPr="00CF2F0D">
        <w:rPr>
          <w:rFonts w:ascii="Calibri" w:hAnsi="Calibri" w:cs="Calibri"/>
          <w:szCs w:val="22"/>
          <w:lang w:eastAsia="en-US"/>
        </w:rPr>
        <w:t>O botão Ações</w:t>
      </w:r>
      <w:r w:rsidR="00426702">
        <w:rPr>
          <w:rFonts w:ascii="Calibri" w:hAnsi="Calibri" w:cs="Calibri"/>
          <w:szCs w:val="22"/>
          <w:lang w:eastAsia="en-US"/>
        </w:rPr>
        <w:t xml:space="preserve"> </w:t>
      </w:r>
      <w:r w:rsidRPr="004F65FB">
        <w:rPr>
          <w:noProof/>
        </w:rPr>
        <w:drawing>
          <wp:inline distT="0" distB="0" distL="0" distR="0" wp14:anchorId="0108DFD9" wp14:editId="4C802F52">
            <wp:extent cx="533009" cy="247736"/>
            <wp:effectExtent l="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933" cy="2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F0D">
        <w:rPr>
          <w:rFonts w:ascii="Calibri" w:hAnsi="Calibri" w:cs="Calibri"/>
          <w:szCs w:val="22"/>
          <w:lang w:eastAsia="en-US"/>
        </w:rPr>
        <w:t>, localizado nas telas de remessa e processo tem o objetivo de gerar um relatório interativo, ao clicar nele apresenta os seguintes campos:</w:t>
      </w:r>
    </w:p>
    <w:p w:rsidR="00F37BCD" w:rsidRDefault="00F37BCD" w:rsidP="00F37BCD">
      <w:pPr>
        <w:spacing w:before="73"/>
        <w:jc w:val="both"/>
        <w:rPr>
          <w:rFonts w:ascii="Calibri" w:hAnsi="Calibri" w:cs="Calibri"/>
          <w:szCs w:val="22"/>
          <w:lang w:eastAsia="en-US"/>
        </w:rPr>
      </w:pPr>
    </w:p>
    <w:p w:rsidR="00F37BCD" w:rsidRDefault="00CF2F0D" w:rsidP="00F37BCD">
      <w:pPr>
        <w:spacing w:before="73"/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479F2402" wp14:editId="3F3531E0">
            <wp:extent cx="1212111" cy="2601861"/>
            <wp:effectExtent l="57150" t="57150" r="121920" b="1225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68" cy="2605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702" w:rsidRPr="00426702" w:rsidRDefault="00426702" w:rsidP="00426702">
      <w:pPr>
        <w:pStyle w:val="PargrafodaLista"/>
        <w:numPr>
          <w:ilvl w:val="0"/>
          <w:numId w:val="26"/>
        </w:numPr>
        <w:contextualSpacing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4"/>
        </w:rPr>
        <w:t>Ações/</w:t>
      </w:r>
      <w:r w:rsidRPr="00426702">
        <w:rPr>
          <w:rFonts w:asciiTheme="minorHAnsi" w:hAnsiTheme="minorHAnsi" w:cstheme="minorHAnsi"/>
          <w:b/>
          <w:sz w:val="24"/>
        </w:rPr>
        <w:t xml:space="preserve">Colunas: </w:t>
      </w:r>
      <w:r w:rsidRPr="00426702">
        <w:rPr>
          <w:rFonts w:asciiTheme="minorHAnsi" w:hAnsiTheme="minorHAnsi" w:cstheme="minorHAnsi"/>
          <w:sz w:val="24"/>
        </w:rPr>
        <w:t>Esta ação permite que os usuários do sistema tenham acesso a um relatório completo, sendo possível inserir e excluir linhas, separar informações, e ainda fazer o download do relatório. Para inserir as colunas basta localizá-las na coluna “Não Exibir” e transferir para a coluna “Exibir no relatório”. Ainda é possível reorganizar as colunas utilizando as setas ao lado direito da tela, depois clique em “Aplicar”.</w:t>
      </w:r>
    </w:p>
    <w:p w:rsidR="00426702" w:rsidRDefault="00426702" w:rsidP="00F37BCD">
      <w:pPr>
        <w:spacing w:before="73"/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79CD02E8" wp14:editId="48F58A3F">
            <wp:extent cx="3349256" cy="2557822"/>
            <wp:effectExtent l="57150" t="57150" r="118110" b="1092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620" cy="258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702" w:rsidRDefault="00426702" w:rsidP="00CF2F0D">
      <w:pPr>
        <w:spacing w:before="73"/>
        <w:jc w:val="center"/>
        <w:rPr>
          <w:rFonts w:ascii="Calibri" w:hAnsi="Calibri" w:cs="Calibri"/>
          <w:szCs w:val="22"/>
          <w:lang w:eastAsia="en-US"/>
        </w:rPr>
      </w:pPr>
    </w:p>
    <w:p w:rsidR="00426702" w:rsidRPr="00426702" w:rsidRDefault="00426702" w:rsidP="00426702">
      <w:pPr>
        <w:pStyle w:val="PargrafodaLista"/>
        <w:numPr>
          <w:ilvl w:val="0"/>
          <w:numId w:val="26"/>
        </w:numPr>
        <w:spacing w:before="73"/>
        <w:jc w:val="left"/>
        <w:rPr>
          <w:rFonts w:asciiTheme="minorHAnsi" w:hAnsiTheme="minorHAnsi" w:cstheme="minorHAnsi"/>
          <w:b/>
          <w:sz w:val="24"/>
          <w:szCs w:val="24"/>
        </w:rPr>
      </w:pPr>
      <w:r w:rsidRPr="00426702">
        <w:rPr>
          <w:rFonts w:asciiTheme="minorHAnsi" w:hAnsiTheme="minorHAnsi" w:cstheme="minorHAnsi"/>
          <w:b/>
          <w:sz w:val="24"/>
          <w:szCs w:val="24"/>
        </w:rPr>
        <w:t xml:space="preserve">Ações/Filtro: </w:t>
      </w:r>
      <w:r w:rsidRPr="00426702">
        <w:rPr>
          <w:rFonts w:asciiTheme="minorHAnsi" w:hAnsiTheme="minorHAnsi" w:cstheme="minorHAnsi"/>
          <w:sz w:val="24"/>
          <w:szCs w:val="24"/>
        </w:rPr>
        <w:t>Traz as opções de filtro dos relatórios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426702" w:rsidRDefault="00426702" w:rsidP="00CF2F0D">
      <w:pPr>
        <w:spacing w:before="73"/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2FA52084" wp14:editId="6CDD3FEB">
            <wp:extent cx="4337011" cy="2009554"/>
            <wp:effectExtent l="57150" t="57150" r="121285" b="1054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69" cy="2038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702" w:rsidRDefault="00426702" w:rsidP="00CF2F0D">
      <w:pPr>
        <w:spacing w:before="73"/>
        <w:jc w:val="center"/>
        <w:rPr>
          <w:rFonts w:ascii="Calibri" w:hAnsi="Calibri" w:cs="Calibri"/>
          <w:szCs w:val="22"/>
          <w:lang w:eastAsia="en-US"/>
        </w:rPr>
      </w:pPr>
    </w:p>
    <w:p w:rsidR="00426702" w:rsidRPr="00426702" w:rsidRDefault="00426702" w:rsidP="00426702">
      <w:pPr>
        <w:jc w:val="both"/>
        <w:rPr>
          <w:rFonts w:asciiTheme="minorHAnsi" w:hAnsiTheme="minorHAnsi" w:cstheme="minorHAnsi"/>
          <w:szCs w:val="24"/>
        </w:rPr>
      </w:pPr>
      <w:r w:rsidRPr="00426702">
        <w:rPr>
          <w:rFonts w:asciiTheme="minorHAnsi" w:hAnsiTheme="minorHAnsi" w:cstheme="minorHAnsi"/>
          <w:szCs w:val="24"/>
        </w:rPr>
        <w:t>Escolher por exemplo a opção “Exercício” e digite o numero do exercício no campo expressão e clique em aplicar. O sistema trará o exercício especifico na tela.</w:t>
      </w:r>
    </w:p>
    <w:p w:rsidR="00426702" w:rsidRDefault="00426702" w:rsidP="00CF2F0D">
      <w:pPr>
        <w:spacing w:before="73"/>
        <w:jc w:val="center"/>
        <w:rPr>
          <w:rFonts w:ascii="Calibri" w:hAnsi="Calibri" w:cs="Calibri"/>
          <w:szCs w:val="22"/>
          <w:lang w:eastAsia="en-US"/>
        </w:rPr>
      </w:pPr>
    </w:p>
    <w:p w:rsidR="00DD2892" w:rsidRDefault="00426702" w:rsidP="00325E3F">
      <w:pPr>
        <w:spacing w:before="73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51221D13" wp14:editId="24C240C3">
            <wp:extent cx="6060558" cy="3349256"/>
            <wp:effectExtent l="57150" t="57150" r="111760" b="1181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731" cy="3359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9CE" w:rsidRDefault="006609CE" w:rsidP="00DE5420">
      <w:pPr>
        <w:tabs>
          <w:tab w:val="left" w:pos="2655"/>
        </w:tabs>
        <w:jc w:val="both"/>
        <w:rPr>
          <w:rFonts w:ascii="Calibri" w:hAnsi="Calibri" w:cs="Calibri"/>
          <w:bCs/>
          <w:iCs/>
          <w:sz w:val="22"/>
          <w:szCs w:val="22"/>
          <w:lang w:eastAsia="en-US"/>
        </w:rPr>
      </w:pPr>
    </w:p>
    <w:p w:rsidR="00F24947" w:rsidRDefault="00F24947" w:rsidP="00DE5420">
      <w:pPr>
        <w:tabs>
          <w:tab w:val="left" w:pos="2655"/>
        </w:tabs>
        <w:jc w:val="both"/>
        <w:rPr>
          <w:rFonts w:ascii="Calibri" w:hAnsi="Calibri" w:cs="Calibri"/>
          <w:bCs/>
          <w:iCs/>
          <w:sz w:val="22"/>
          <w:szCs w:val="22"/>
          <w:lang w:eastAsia="en-US"/>
        </w:rPr>
      </w:pPr>
    </w:p>
    <w:p w:rsidR="00F24947" w:rsidRPr="002F3A6E" w:rsidRDefault="00F24947" w:rsidP="00DE5420">
      <w:pPr>
        <w:tabs>
          <w:tab w:val="left" w:pos="2655"/>
        </w:tabs>
        <w:jc w:val="both"/>
        <w:rPr>
          <w:rFonts w:ascii="Calibri" w:hAnsi="Calibri" w:cs="Calibri"/>
          <w:bCs/>
          <w:iCs/>
          <w:sz w:val="22"/>
          <w:szCs w:val="22"/>
          <w:lang w:eastAsia="en-US"/>
        </w:rPr>
      </w:pPr>
    </w:p>
    <w:p w:rsidR="00847B3F" w:rsidRPr="00847B3F" w:rsidRDefault="00847B3F" w:rsidP="000C4B62">
      <w:pPr>
        <w:keepNext/>
        <w:shd w:val="clear" w:color="auto" w:fill="000080"/>
        <w:tabs>
          <w:tab w:val="num" w:pos="360"/>
        </w:tabs>
        <w:suppressAutoHyphens/>
        <w:ind w:left="360" w:hanging="360"/>
        <w:outlineLvl w:val="0"/>
        <w:rPr>
          <w:rFonts w:ascii="Calibri" w:hAnsi="Calibri" w:cs="Calibri"/>
          <w:szCs w:val="24"/>
          <w:lang w:eastAsia="en-US"/>
        </w:rPr>
      </w:pPr>
      <w:bookmarkStart w:id="25" w:name="_Toc279923"/>
      <w:bookmarkStart w:id="26" w:name="_Toc280264"/>
      <w:bookmarkStart w:id="27" w:name="_Toc3801020"/>
      <w:r w:rsidRPr="00847B3F">
        <w:rPr>
          <w:rFonts w:ascii="Tahoma" w:hAnsi="Tahoma" w:cs="Tahoma"/>
          <w:b/>
          <w:color w:val="FFFFFF"/>
          <w:kern w:val="1"/>
          <w:szCs w:val="32"/>
          <w:lang w:eastAsia="ar-SA"/>
        </w:rPr>
        <w:t xml:space="preserve">5. </w:t>
      </w:r>
      <w:bookmarkEnd w:id="25"/>
      <w:bookmarkEnd w:id="26"/>
      <w:r w:rsidR="00F24947">
        <w:rPr>
          <w:rFonts w:ascii="Tahoma" w:hAnsi="Tahoma" w:cs="Tahoma"/>
          <w:b/>
          <w:color w:val="FFFFFF"/>
          <w:kern w:val="1"/>
          <w:szCs w:val="32"/>
          <w:lang w:eastAsia="ar-SA"/>
        </w:rPr>
        <w:t>Remessa</w:t>
      </w:r>
      <w:bookmarkEnd w:id="27"/>
    </w:p>
    <w:p w:rsidR="006609CE" w:rsidRDefault="006609CE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8476B2" w:rsidRDefault="008476B2" w:rsidP="008476B2">
      <w:pPr>
        <w:spacing w:before="73"/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</w:pPr>
      <w:r w:rsidRPr="00325E3F">
        <w:rPr>
          <w:rFonts w:ascii="Calibri" w:hAnsi="Calibri" w:cs="Calibri"/>
          <w:b/>
          <w:szCs w:val="22"/>
          <w:lang w:eastAsia="en-US"/>
        </w:rPr>
        <w:t>Caminho:</w:t>
      </w:r>
      <w:r>
        <w:rPr>
          <w:rFonts w:asciiTheme="minorHAnsi" w:hAnsiTheme="minorHAnsi" w:cstheme="minorHAnsi"/>
          <w:b/>
          <w:i/>
          <w:color w:val="595959" w:themeColor="text1" w:themeTint="A6"/>
          <w:szCs w:val="24"/>
        </w:rPr>
        <w:t xml:space="preserve"> </w:t>
      </w:r>
      <w:r w:rsidRPr="00FA7F42"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  <w:t xml:space="preserve">Menu &gt; </w:t>
      </w:r>
      <w:r w:rsidR="00F24947" w:rsidRPr="00F24947"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  <w:t>Expediente &gt; Remessa</w:t>
      </w:r>
    </w:p>
    <w:p w:rsidR="00F24947" w:rsidRDefault="00F24947" w:rsidP="00F24947">
      <w:pPr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</w:pPr>
    </w:p>
    <w:p w:rsidR="00F24947" w:rsidRP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  <w:r w:rsidRPr="00F24947">
        <w:rPr>
          <w:rFonts w:asciiTheme="minorHAnsi" w:hAnsiTheme="minorHAnsi" w:cstheme="minorHAnsi"/>
          <w:szCs w:val="24"/>
        </w:rPr>
        <w:t>Esta tela permite realizar as seguintes funções como:</w:t>
      </w:r>
    </w:p>
    <w:p w:rsidR="00F24947" w:rsidRP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</w:p>
    <w:p w:rsidR="00F24947" w:rsidRPr="00134056" w:rsidRDefault="00F24947" w:rsidP="00134056">
      <w:pPr>
        <w:pStyle w:val="PargrafodaLista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134056">
        <w:rPr>
          <w:rFonts w:asciiTheme="minorHAnsi" w:hAnsiTheme="minorHAnsi" w:cstheme="minorHAnsi"/>
          <w:i/>
          <w:sz w:val="24"/>
          <w:szCs w:val="24"/>
        </w:rPr>
        <w:t>Visualizar remessas que foram criadas, mas não foram envidas;</w:t>
      </w:r>
    </w:p>
    <w:p w:rsidR="00F24947" w:rsidRPr="00134056" w:rsidRDefault="00F24947" w:rsidP="00134056">
      <w:pPr>
        <w:pStyle w:val="PargrafodaLista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134056">
        <w:rPr>
          <w:rFonts w:asciiTheme="minorHAnsi" w:hAnsiTheme="minorHAnsi" w:cstheme="minorHAnsi"/>
          <w:i/>
          <w:sz w:val="24"/>
          <w:szCs w:val="24"/>
        </w:rPr>
        <w:t>Criar remessas;</w:t>
      </w:r>
    </w:p>
    <w:p w:rsidR="00F24947" w:rsidRPr="00134056" w:rsidRDefault="00F24947" w:rsidP="00134056">
      <w:pPr>
        <w:pStyle w:val="PargrafodaLista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134056">
        <w:rPr>
          <w:rFonts w:asciiTheme="minorHAnsi" w:hAnsiTheme="minorHAnsi" w:cstheme="minorHAnsi"/>
          <w:i/>
          <w:sz w:val="24"/>
          <w:szCs w:val="24"/>
        </w:rPr>
        <w:t>Visualizar as remessas que foram enviadas, mas ainda não foram recebidas pelo setor de destino;</w:t>
      </w:r>
    </w:p>
    <w:p w:rsidR="00F24947" w:rsidRPr="00134056" w:rsidRDefault="00F24947" w:rsidP="00134056">
      <w:pPr>
        <w:pStyle w:val="PargrafodaLista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134056">
        <w:rPr>
          <w:rFonts w:asciiTheme="minorHAnsi" w:hAnsiTheme="minorHAnsi" w:cstheme="minorHAnsi"/>
          <w:i/>
          <w:sz w:val="24"/>
          <w:szCs w:val="24"/>
        </w:rPr>
        <w:t>Visualizar e receber os processos que estão pendentes de recebimento.</w:t>
      </w:r>
    </w:p>
    <w:p w:rsidR="00F24947" w:rsidRP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</w:p>
    <w:p w:rsidR="00F24947" w:rsidRP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  <w:r w:rsidRPr="00F24947">
        <w:rPr>
          <w:rFonts w:asciiTheme="minorHAnsi" w:hAnsiTheme="minorHAnsi" w:cstheme="minorHAnsi"/>
          <w:szCs w:val="24"/>
        </w:rPr>
        <w:t>A tela a seguir demonstra todas as funções da remessa:</w:t>
      </w:r>
    </w:p>
    <w:p w:rsidR="00F24947" w:rsidRDefault="00F24947" w:rsidP="008476B2">
      <w:pPr>
        <w:spacing w:before="73"/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</w:pPr>
    </w:p>
    <w:p w:rsidR="00134056" w:rsidRDefault="00F24947" w:rsidP="008476B2">
      <w:pPr>
        <w:spacing w:before="73"/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4"/>
          <w:shd w:val="clear" w:color="auto" w:fill="D9D9D9" w:themeFill="background1" w:themeFillShade="D9"/>
        </w:rPr>
      </w:pPr>
      <w:r w:rsidRPr="004F65FB">
        <w:rPr>
          <w:noProof/>
        </w:rPr>
        <w:drawing>
          <wp:inline distT="0" distB="0" distL="0" distR="0" wp14:anchorId="3D2E255F" wp14:editId="2E5C7645">
            <wp:extent cx="6109007" cy="1775637"/>
            <wp:effectExtent l="57150" t="57150" r="120650" b="1104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7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947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28" w:name="_Toc3801021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5.1. </w:t>
      </w:r>
      <w:r w:rsidR="00F24947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Criar Remessa</w:t>
      </w:r>
      <w:bookmarkEnd w:id="28"/>
    </w:p>
    <w:p w:rsid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  <w:r w:rsidRPr="00F24947">
        <w:rPr>
          <w:rFonts w:asciiTheme="minorHAnsi" w:hAnsiTheme="minorHAnsi" w:cstheme="minorHAnsi"/>
          <w:szCs w:val="24"/>
        </w:rPr>
        <w:t xml:space="preserve">Para criar uma remessa clique no botão </w:t>
      </w:r>
      <w:r w:rsidRPr="00F24947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81BB762" wp14:editId="1A56FB60">
            <wp:extent cx="286159" cy="224287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6346" cy="2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947">
        <w:rPr>
          <w:rFonts w:asciiTheme="minorHAnsi" w:hAnsiTheme="minorHAnsi" w:cstheme="minorHAnsi"/>
          <w:szCs w:val="24"/>
        </w:rPr>
        <w:t>. A seguinte tela será apresentada:</w:t>
      </w:r>
    </w:p>
    <w:p w:rsidR="00F24947" w:rsidRPr="00F24947" w:rsidRDefault="00F24947" w:rsidP="00F24947">
      <w:pPr>
        <w:jc w:val="both"/>
        <w:rPr>
          <w:rFonts w:asciiTheme="minorHAnsi" w:hAnsiTheme="minorHAnsi" w:cstheme="minorHAnsi"/>
          <w:szCs w:val="24"/>
        </w:rPr>
      </w:pPr>
    </w:p>
    <w:p w:rsidR="00F24947" w:rsidRDefault="00F24947" w:rsidP="00134056">
      <w:pPr>
        <w:spacing w:before="73"/>
        <w:jc w:val="center"/>
        <w:rPr>
          <w:b/>
          <w:szCs w:val="24"/>
        </w:rPr>
      </w:pPr>
      <w:r w:rsidRPr="004F65FB">
        <w:rPr>
          <w:noProof/>
        </w:rPr>
        <w:drawing>
          <wp:inline distT="0" distB="0" distL="0" distR="0" wp14:anchorId="2A8C1537" wp14:editId="5B16B49F">
            <wp:extent cx="4986020" cy="3295650"/>
            <wp:effectExtent l="57150" t="57150" r="119380" b="11430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68" cy="3303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4056" w:rsidRPr="00134056" w:rsidRDefault="00134056" w:rsidP="00134056">
      <w:pPr>
        <w:spacing w:before="73"/>
        <w:jc w:val="center"/>
        <w:rPr>
          <w:b/>
          <w:szCs w:val="24"/>
        </w:rPr>
      </w:pPr>
    </w:p>
    <w:p w:rsidR="00F5265E" w:rsidRDefault="00F5265E" w:rsidP="00F5265E">
      <w:pPr>
        <w:jc w:val="both"/>
        <w:rPr>
          <w:rFonts w:asciiTheme="minorHAnsi" w:hAnsiTheme="minorHAnsi" w:cstheme="minorHAnsi"/>
          <w:szCs w:val="24"/>
        </w:rPr>
      </w:pPr>
      <w:r w:rsidRPr="00F5265E">
        <w:rPr>
          <w:rFonts w:asciiTheme="minorHAnsi" w:hAnsiTheme="minorHAnsi" w:cstheme="minorHAnsi"/>
          <w:szCs w:val="24"/>
        </w:rPr>
        <w:t xml:space="preserve">Insira os campos obrigatórios que no sistema são destacados com </w:t>
      </w:r>
      <w:r w:rsidRPr="00F5265E">
        <w:rPr>
          <w:rFonts w:asciiTheme="minorHAnsi" w:hAnsiTheme="minorHAnsi" w:cstheme="minorHAnsi"/>
          <w:b/>
          <w:szCs w:val="24"/>
        </w:rPr>
        <w:t>(</w:t>
      </w:r>
      <w:r w:rsidRPr="00F5265E">
        <w:rPr>
          <w:rFonts w:asciiTheme="minorHAnsi" w:hAnsiTheme="minorHAnsi" w:cstheme="minorHAnsi"/>
          <w:b/>
          <w:color w:val="FF0000"/>
          <w:szCs w:val="24"/>
        </w:rPr>
        <w:t>*</w:t>
      </w:r>
      <w:r w:rsidRPr="00F5265E">
        <w:rPr>
          <w:rFonts w:asciiTheme="minorHAnsi" w:hAnsiTheme="minorHAnsi" w:cstheme="minorHAnsi"/>
          <w:b/>
          <w:szCs w:val="24"/>
        </w:rPr>
        <w:t>)</w:t>
      </w:r>
      <w:r w:rsidRPr="00F5265E">
        <w:rPr>
          <w:rFonts w:asciiTheme="minorHAnsi" w:hAnsiTheme="minorHAnsi" w:cstheme="minorHAnsi"/>
          <w:szCs w:val="24"/>
        </w:rPr>
        <w:t xml:space="preserve"> em </w:t>
      </w:r>
      <w:r w:rsidRPr="00F5265E">
        <w:rPr>
          <w:rFonts w:asciiTheme="minorHAnsi" w:hAnsiTheme="minorHAnsi" w:cstheme="minorHAnsi"/>
          <w:b/>
          <w:color w:val="FF0000"/>
          <w:szCs w:val="24"/>
          <w:u w:val="single"/>
        </w:rPr>
        <w:t>vermelho</w:t>
      </w:r>
      <w:r w:rsidRPr="00F5265E">
        <w:rPr>
          <w:rFonts w:asciiTheme="minorHAnsi" w:hAnsiTheme="minorHAnsi" w:cstheme="minorHAnsi"/>
          <w:szCs w:val="24"/>
        </w:rPr>
        <w:t xml:space="preserve"> e clique em “Incluir na remessa”. A seguinte mensagem será exibida:</w:t>
      </w:r>
    </w:p>
    <w:p w:rsidR="00F5265E" w:rsidRDefault="00F5265E" w:rsidP="00F5265E">
      <w:pPr>
        <w:jc w:val="both"/>
        <w:rPr>
          <w:rFonts w:asciiTheme="minorHAnsi" w:hAnsiTheme="minorHAnsi" w:cstheme="minorHAnsi"/>
          <w:szCs w:val="24"/>
        </w:rPr>
      </w:pPr>
    </w:p>
    <w:p w:rsidR="00F5265E" w:rsidRDefault="00F5265E" w:rsidP="00F5265E">
      <w:pPr>
        <w:jc w:val="center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1DF49BD8" wp14:editId="4C0B6776">
            <wp:extent cx="2796363" cy="1913860"/>
            <wp:effectExtent l="57150" t="57150" r="118745" b="106045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69" cy="19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65E" w:rsidRPr="00F5265E" w:rsidRDefault="00F5265E" w:rsidP="00F5265E">
      <w:pPr>
        <w:jc w:val="both"/>
        <w:rPr>
          <w:rFonts w:asciiTheme="minorHAnsi" w:hAnsiTheme="minorHAnsi" w:cstheme="minorHAnsi"/>
          <w:szCs w:val="24"/>
        </w:rPr>
      </w:pPr>
    </w:p>
    <w:p w:rsidR="00F5265E" w:rsidRPr="00F37BCD" w:rsidRDefault="00F5265E" w:rsidP="00F5265E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  <w:r w:rsidRPr="00F37BCD">
        <w:rPr>
          <w:rFonts w:asciiTheme="minorHAnsi" w:hAnsiTheme="minorHAnsi" w:cstheme="minorHAnsi"/>
          <w:szCs w:val="24"/>
        </w:rPr>
        <w:lastRenderedPageBreak/>
        <w:t xml:space="preserve">Clique </w:t>
      </w:r>
      <w:r w:rsidRPr="00F37BCD">
        <w:rPr>
          <w:rFonts w:asciiTheme="minorHAnsi" w:hAnsiTheme="minorHAnsi" w:cstheme="minorHAnsi"/>
          <w:b/>
          <w:szCs w:val="24"/>
        </w:rPr>
        <w:t>Sim</w:t>
      </w:r>
      <w:r w:rsidRPr="00F37BCD">
        <w:rPr>
          <w:rFonts w:asciiTheme="minorHAnsi" w:hAnsiTheme="minorHAnsi" w:cstheme="minorHAnsi"/>
          <w:szCs w:val="24"/>
        </w:rPr>
        <w:t xml:space="preserve"> se caso for incluir mais processos nessa remessa com os mesmos dados, se caso não for incluir mais processos, clique </w:t>
      </w:r>
      <w:r w:rsidRPr="00F37BCD">
        <w:rPr>
          <w:rFonts w:asciiTheme="minorHAnsi" w:hAnsiTheme="minorHAnsi" w:cstheme="minorHAnsi"/>
          <w:b/>
          <w:szCs w:val="24"/>
        </w:rPr>
        <w:t>Não</w:t>
      </w:r>
      <w:r w:rsidRPr="00F37BCD">
        <w:rPr>
          <w:rFonts w:asciiTheme="minorHAnsi" w:hAnsiTheme="minorHAnsi" w:cstheme="minorHAnsi"/>
          <w:szCs w:val="24"/>
        </w:rPr>
        <w:t>.</w:t>
      </w:r>
    </w:p>
    <w:p w:rsidR="00F5265E" w:rsidRDefault="00F5265E" w:rsidP="00F5265E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  <w:r w:rsidRPr="00F37BCD">
        <w:rPr>
          <w:rFonts w:asciiTheme="minorHAnsi" w:hAnsiTheme="minorHAnsi" w:cstheme="minorHAnsi"/>
          <w:szCs w:val="24"/>
        </w:rPr>
        <w:t xml:space="preserve">Se a opção escolhida for </w:t>
      </w:r>
      <w:r w:rsidRPr="00F37BCD">
        <w:rPr>
          <w:rFonts w:asciiTheme="minorHAnsi" w:hAnsiTheme="minorHAnsi" w:cstheme="minorHAnsi"/>
          <w:b/>
          <w:szCs w:val="24"/>
        </w:rPr>
        <w:t>Sim</w:t>
      </w:r>
      <w:r w:rsidRPr="00F37BCD">
        <w:rPr>
          <w:rFonts w:asciiTheme="minorHAnsi" w:hAnsiTheme="minorHAnsi" w:cstheme="minorHAnsi"/>
          <w:szCs w:val="24"/>
        </w:rPr>
        <w:t>, o sistema irá deixar as informações, apenas para serem inseridos novos números de processos, conforme imagem abaixo:</w:t>
      </w:r>
    </w:p>
    <w:p w:rsidR="00F5265E" w:rsidRDefault="00F5265E" w:rsidP="00F5265E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</w:p>
    <w:p w:rsidR="00F5265E" w:rsidRPr="00F5265E" w:rsidRDefault="00F5265E" w:rsidP="00F5265E">
      <w:pPr>
        <w:tabs>
          <w:tab w:val="left" w:pos="6045"/>
        </w:tabs>
        <w:jc w:val="center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74038DF9" wp14:editId="476A85D6">
            <wp:extent cx="4671404" cy="2881423"/>
            <wp:effectExtent l="57150" t="57150" r="110490" b="109855"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95" cy="2883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65E" w:rsidRPr="00F5265E" w:rsidRDefault="00F5265E" w:rsidP="00F5265E">
      <w:pPr>
        <w:jc w:val="center"/>
        <w:rPr>
          <w:rFonts w:asciiTheme="minorHAnsi" w:hAnsiTheme="minorHAnsi" w:cstheme="minorHAnsi"/>
          <w:szCs w:val="24"/>
        </w:rPr>
      </w:pPr>
    </w:p>
    <w:p w:rsidR="00F5265E" w:rsidRDefault="00F5265E" w:rsidP="00F5265E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  <w:r w:rsidRPr="00F5265E">
        <w:rPr>
          <w:rFonts w:asciiTheme="minorHAnsi" w:hAnsiTheme="minorHAnsi" w:cstheme="minorHAnsi"/>
          <w:szCs w:val="24"/>
        </w:rPr>
        <w:t>Quando concluído os processos que foram inclusos na remessa estarão localizados na tela abaixo:</w:t>
      </w:r>
    </w:p>
    <w:p w:rsidR="00F5265E" w:rsidRPr="00F5265E" w:rsidRDefault="00F5265E" w:rsidP="00F5265E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</w:p>
    <w:p w:rsidR="00F5265E" w:rsidRPr="00F37BCD" w:rsidRDefault="00F5265E" w:rsidP="00F37BCD">
      <w:pPr>
        <w:spacing w:before="73"/>
        <w:rPr>
          <w:rFonts w:ascii="Calibri" w:hAnsi="Calibri" w:cs="Calibri"/>
          <w:color w:val="984806" w:themeColor="accent6" w:themeShade="80"/>
          <w:szCs w:val="22"/>
          <w:lang w:eastAsia="en-US"/>
        </w:rPr>
      </w:pPr>
      <w:r>
        <w:rPr>
          <w:noProof/>
        </w:rPr>
        <w:drawing>
          <wp:inline distT="0" distB="0" distL="0" distR="0" wp14:anchorId="34F5F6FF" wp14:editId="5B116CE7">
            <wp:extent cx="6124354" cy="1839433"/>
            <wp:effectExtent l="57150" t="57150" r="105410" b="1231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3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65E" w:rsidRPr="00F37BCD" w:rsidRDefault="00F5265E" w:rsidP="00F37BCD">
      <w:pPr>
        <w:tabs>
          <w:tab w:val="left" w:pos="6045"/>
        </w:tabs>
        <w:jc w:val="both"/>
        <w:rPr>
          <w:rFonts w:asciiTheme="minorHAnsi" w:hAnsiTheme="minorHAnsi" w:cstheme="minorHAnsi"/>
          <w:szCs w:val="24"/>
        </w:rPr>
      </w:pPr>
      <w:r w:rsidRPr="00F37BCD">
        <w:rPr>
          <w:rFonts w:asciiTheme="minorHAnsi" w:hAnsiTheme="minorHAnsi" w:cstheme="minorHAnsi"/>
          <w:szCs w:val="24"/>
        </w:rPr>
        <w:t xml:space="preserve">Após ter finalizado a inclusão de todos os processos, clique em </w:t>
      </w:r>
      <w:r w:rsidRPr="00F37BC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4CA2086" wp14:editId="394EAF43">
            <wp:extent cx="247650" cy="190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BCD">
        <w:rPr>
          <w:rFonts w:asciiTheme="minorHAnsi" w:hAnsiTheme="minorHAnsi" w:cstheme="minorHAnsi"/>
          <w:szCs w:val="24"/>
        </w:rPr>
        <w:t xml:space="preserve"> e depois </w:t>
      </w:r>
      <w:r w:rsidRPr="00F37BC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AA67D7A" wp14:editId="00286686">
            <wp:extent cx="276225" cy="2381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BCD">
        <w:rPr>
          <w:rFonts w:asciiTheme="minorHAnsi" w:hAnsiTheme="minorHAnsi" w:cstheme="minorHAnsi"/>
          <w:szCs w:val="24"/>
        </w:rPr>
        <w:t>. Portanto, a remessa terá sido enviada para o setor de destino.</w:t>
      </w:r>
    </w:p>
    <w:p w:rsidR="00F5265E" w:rsidRDefault="00F5265E" w:rsidP="00F5265E">
      <w:pPr>
        <w:tabs>
          <w:tab w:val="left" w:pos="6045"/>
        </w:tabs>
      </w:pPr>
    </w:p>
    <w:p w:rsidR="004E3D54" w:rsidRDefault="004E3D54" w:rsidP="00F5265E">
      <w:pPr>
        <w:tabs>
          <w:tab w:val="left" w:pos="6045"/>
        </w:tabs>
      </w:pPr>
    </w:p>
    <w:p w:rsidR="00F5265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29" w:name="_Toc3801022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5.2. </w:t>
      </w:r>
      <w:r w:rsidR="004E3D54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Aguardando Envio</w:t>
      </w:r>
      <w:bookmarkEnd w:id="29"/>
    </w:p>
    <w:p w:rsidR="003067BE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</w:p>
    <w:p w:rsidR="004E3D54" w:rsidRPr="004E3D54" w:rsidRDefault="004E3D54" w:rsidP="004E3D54">
      <w:pPr>
        <w:jc w:val="both"/>
        <w:rPr>
          <w:rFonts w:asciiTheme="minorHAnsi" w:hAnsiTheme="minorHAnsi" w:cstheme="minorHAnsi"/>
          <w:szCs w:val="24"/>
        </w:rPr>
      </w:pPr>
      <w:r w:rsidRPr="004E3D54">
        <w:rPr>
          <w:rFonts w:asciiTheme="minorHAnsi" w:hAnsiTheme="minorHAnsi" w:cstheme="minorHAnsi"/>
          <w:szCs w:val="24"/>
        </w:rPr>
        <w:t xml:space="preserve">São remessas que foram criadas e que ainda não foram enviados. Caso queira envia-las, basta clicar em cima da esfera </w:t>
      </w:r>
      <w:r w:rsidRPr="004E3D54">
        <w:rPr>
          <w:rFonts w:asciiTheme="minorHAnsi" w:hAnsiTheme="minorHAnsi" w:cstheme="minorHAnsi"/>
          <w:b/>
          <w:color w:val="0070C0"/>
          <w:szCs w:val="24"/>
          <w:u w:val="single"/>
        </w:rPr>
        <w:t>azul</w:t>
      </w:r>
      <w:r w:rsidRPr="004E3D54">
        <w:rPr>
          <w:rFonts w:asciiTheme="minorHAnsi" w:hAnsiTheme="minorHAnsi" w:cstheme="minorHAnsi"/>
          <w:szCs w:val="24"/>
        </w:rPr>
        <w:t>, que o sistema irá apresentar a tela a seguir:</w:t>
      </w:r>
    </w:p>
    <w:p w:rsidR="00F5265E" w:rsidRDefault="00F5265E" w:rsidP="008476B2">
      <w:pPr>
        <w:spacing w:before="73"/>
        <w:rPr>
          <w:rFonts w:ascii="Calibri" w:hAnsi="Calibri" w:cs="Calibri"/>
          <w:color w:val="984806" w:themeColor="accent6" w:themeShade="80"/>
          <w:szCs w:val="22"/>
          <w:lang w:eastAsia="en-US"/>
        </w:rPr>
      </w:pPr>
    </w:p>
    <w:p w:rsidR="008476B2" w:rsidRPr="00F37BCD" w:rsidRDefault="004E3D54" w:rsidP="00F37BCD">
      <w:pPr>
        <w:spacing w:before="73"/>
        <w:rPr>
          <w:rFonts w:ascii="Calibri" w:hAnsi="Calibri" w:cs="Calibri"/>
          <w:color w:val="984806" w:themeColor="accent6" w:themeShade="80"/>
          <w:szCs w:val="22"/>
          <w:lang w:eastAsia="en-US"/>
        </w:rPr>
      </w:pPr>
      <w:r w:rsidRPr="004F65FB">
        <w:rPr>
          <w:noProof/>
        </w:rPr>
        <w:lastRenderedPageBreak/>
        <w:drawing>
          <wp:inline distT="0" distB="0" distL="0" distR="0" wp14:anchorId="6E10EB9F" wp14:editId="1A2C36CA">
            <wp:extent cx="6085598" cy="1743739"/>
            <wp:effectExtent l="57150" t="57150" r="106045" b="12319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53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3D54" w:rsidRPr="004E3D54" w:rsidRDefault="004E3D54" w:rsidP="004E3D54">
      <w:pPr>
        <w:jc w:val="both"/>
        <w:rPr>
          <w:rFonts w:asciiTheme="minorHAnsi" w:hAnsiTheme="minorHAnsi" w:cstheme="minorHAnsi"/>
          <w:szCs w:val="24"/>
        </w:rPr>
      </w:pPr>
      <w:r w:rsidRPr="004E3D54">
        <w:rPr>
          <w:rFonts w:asciiTheme="minorHAnsi" w:hAnsiTheme="minorHAnsi" w:cstheme="minorHAnsi"/>
          <w:szCs w:val="24"/>
        </w:rPr>
        <w:t>Selecione o quadrado do lado esquerdo do nº de remessa</w:t>
      </w:r>
      <w:r w:rsidRPr="004E3D54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036E8EAC" wp14:editId="43641BE0">
            <wp:extent cx="285750" cy="1809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D54">
        <w:rPr>
          <w:rFonts w:asciiTheme="minorHAnsi" w:hAnsiTheme="minorHAnsi" w:cstheme="minorHAnsi"/>
          <w:szCs w:val="24"/>
        </w:rPr>
        <w:t xml:space="preserve">e clique em </w:t>
      </w:r>
      <w:r w:rsidRPr="004E3D54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728E2D79" wp14:editId="537377A3">
            <wp:extent cx="319177" cy="255342"/>
            <wp:effectExtent l="0" t="0" r="508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" cy="2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D54">
        <w:rPr>
          <w:rFonts w:asciiTheme="minorHAnsi" w:hAnsiTheme="minorHAnsi" w:cstheme="minorHAnsi"/>
          <w:szCs w:val="24"/>
        </w:rPr>
        <w:t xml:space="preserve"> para enviar a mesma.</w:t>
      </w:r>
    </w:p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4E3D54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30" w:name="_Toc3801023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5.3. </w:t>
      </w:r>
      <w:r w:rsidR="004E3D54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Saída</w:t>
      </w:r>
      <w:bookmarkEnd w:id="30"/>
    </w:p>
    <w:p w:rsidR="003067BE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</w:p>
    <w:p w:rsidR="004E3D54" w:rsidRPr="00F37BCD" w:rsidRDefault="004E3D54" w:rsidP="00134056">
      <w:pPr>
        <w:jc w:val="both"/>
        <w:rPr>
          <w:rFonts w:asciiTheme="minorHAnsi" w:hAnsiTheme="minorHAnsi" w:cstheme="minorHAnsi"/>
          <w:szCs w:val="24"/>
        </w:rPr>
      </w:pPr>
      <w:r w:rsidRPr="00F37BCD">
        <w:rPr>
          <w:rFonts w:asciiTheme="minorHAnsi" w:hAnsiTheme="minorHAnsi" w:cstheme="minorHAnsi"/>
          <w:szCs w:val="24"/>
        </w:rPr>
        <w:t>São todas as remessas enviadas para outro setor, mas que ainda não foi recebida. Conforme tela a seguir:</w:t>
      </w:r>
    </w:p>
    <w:p w:rsidR="004E3D54" w:rsidRPr="004F65FB" w:rsidRDefault="004E3D54" w:rsidP="004E3D54"/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394104F2" wp14:editId="0E677A4E">
            <wp:extent cx="6124353" cy="2222205"/>
            <wp:effectExtent l="57150" t="57150" r="105410" b="12128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21670"/>
                    <a:stretch/>
                  </pic:blipFill>
                  <pic:spPr bwMode="auto">
                    <a:xfrm>
                      <a:off x="0" y="0"/>
                      <a:ext cx="6120765" cy="2220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4E3D54" w:rsidRPr="004E3D54" w:rsidRDefault="004E3D54" w:rsidP="004E3D54">
      <w:pPr>
        <w:jc w:val="both"/>
        <w:rPr>
          <w:rFonts w:asciiTheme="minorHAnsi" w:hAnsiTheme="minorHAnsi" w:cstheme="minorHAnsi"/>
        </w:rPr>
      </w:pPr>
      <w:r w:rsidRPr="004E3D54">
        <w:rPr>
          <w:rFonts w:asciiTheme="minorHAnsi" w:hAnsiTheme="minorHAnsi" w:cstheme="minorHAnsi"/>
        </w:rPr>
        <w:t>Para visualizar os processos que enviou para o outro setor, clique na lupa localiza do lado esquerdo do número de remessa. A tela a seguir será apresentada:</w:t>
      </w:r>
    </w:p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4E3D54" w:rsidRDefault="004E3D54" w:rsidP="004E3D54">
      <w:pPr>
        <w:jc w:val="center"/>
        <w:rPr>
          <w:rFonts w:ascii="Calibri" w:hAnsi="Calibri" w:cs="Calibri"/>
          <w:szCs w:val="22"/>
          <w:lang w:eastAsia="en-US"/>
        </w:rPr>
      </w:pPr>
      <w:r w:rsidRPr="004F65FB">
        <w:rPr>
          <w:noProof/>
        </w:rPr>
        <w:drawing>
          <wp:inline distT="0" distB="0" distL="0" distR="0" wp14:anchorId="6B56FCFE" wp14:editId="033481BB">
            <wp:extent cx="4320841" cy="1648278"/>
            <wp:effectExtent l="57150" t="57150" r="118110" b="1238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23669"/>
                    <a:stretch/>
                  </pic:blipFill>
                  <pic:spPr bwMode="auto">
                    <a:xfrm>
                      <a:off x="0" y="0"/>
                      <a:ext cx="4362066" cy="1664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D54" w:rsidRDefault="004E3D54" w:rsidP="000B3C0E">
      <w:pPr>
        <w:jc w:val="both"/>
        <w:rPr>
          <w:rFonts w:ascii="Calibri" w:hAnsi="Calibri" w:cs="Calibri"/>
          <w:szCs w:val="22"/>
          <w:lang w:eastAsia="en-US"/>
        </w:rPr>
      </w:pPr>
    </w:p>
    <w:p w:rsidR="004E3D54" w:rsidRDefault="004E3D54" w:rsidP="004E3D54">
      <w:pPr>
        <w:jc w:val="both"/>
      </w:pPr>
      <w:r w:rsidRPr="004E3D54">
        <w:rPr>
          <w:rFonts w:asciiTheme="minorHAnsi" w:hAnsiTheme="minorHAnsi" w:cstheme="minorHAnsi"/>
        </w:rPr>
        <w:t xml:space="preserve">Ao selecionar o processo </w:t>
      </w:r>
      <w:r w:rsidRPr="004E3D54">
        <w:rPr>
          <w:rFonts w:asciiTheme="minorHAnsi" w:hAnsiTheme="minorHAnsi" w:cstheme="minorHAnsi"/>
          <w:noProof/>
        </w:rPr>
        <w:drawing>
          <wp:inline distT="0" distB="0" distL="0" distR="0" wp14:anchorId="330D6E3E" wp14:editId="254B162B">
            <wp:extent cx="247650" cy="1714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D54">
        <w:rPr>
          <w:rFonts w:asciiTheme="minorHAnsi" w:hAnsiTheme="minorHAnsi" w:cstheme="minorHAnsi"/>
        </w:rPr>
        <w:t>, o sistema habilita duas opções são elas: Excluir e Imprimir. Basta clicar no botão se desejar realizar uma das duas.</w:t>
      </w:r>
      <w:r w:rsidRPr="004F65FB">
        <w:t xml:space="preserve"> </w:t>
      </w:r>
      <w:r w:rsidRPr="004F65FB">
        <w:rPr>
          <w:noProof/>
        </w:rPr>
        <w:drawing>
          <wp:inline distT="0" distB="0" distL="0" distR="0" wp14:anchorId="450C81BA" wp14:editId="0BD989AD">
            <wp:extent cx="990600" cy="32385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54" w:rsidRDefault="004E3D54" w:rsidP="004E3D54">
      <w:pPr>
        <w:jc w:val="both"/>
      </w:pPr>
    </w:p>
    <w:p w:rsidR="004E3D54" w:rsidRDefault="004E3D54" w:rsidP="004E3D54">
      <w:pPr>
        <w:jc w:val="both"/>
      </w:pPr>
    </w:p>
    <w:p w:rsidR="004E3D54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  <w:bookmarkStart w:id="31" w:name="_Toc3801024"/>
      <w:r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 xml:space="preserve">5.4. </w:t>
      </w:r>
      <w:r w:rsidR="004E3D54" w:rsidRPr="003067BE"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  <w:t>Entrada</w:t>
      </w:r>
      <w:bookmarkEnd w:id="31"/>
    </w:p>
    <w:p w:rsidR="003067BE" w:rsidRPr="003067BE" w:rsidRDefault="003067BE" w:rsidP="003067BE">
      <w:pPr>
        <w:keepNext/>
        <w:tabs>
          <w:tab w:val="num" w:pos="360"/>
        </w:tabs>
        <w:suppressAutoHyphens/>
        <w:ind w:left="360" w:hanging="360"/>
        <w:outlineLvl w:val="0"/>
        <w:rPr>
          <w:rFonts w:asciiTheme="minorHAnsi" w:hAnsiTheme="minorHAnsi" w:cstheme="minorHAnsi"/>
          <w:b/>
          <w:color w:val="1F497D" w:themeColor="text2"/>
          <w:kern w:val="1"/>
          <w:szCs w:val="32"/>
          <w:lang w:eastAsia="ar-SA"/>
        </w:rPr>
      </w:pPr>
    </w:p>
    <w:p w:rsidR="00E60CFA" w:rsidRPr="00E60CFA" w:rsidRDefault="00E60CFA" w:rsidP="00F37BCD">
      <w:pPr>
        <w:jc w:val="both"/>
        <w:rPr>
          <w:rFonts w:asciiTheme="minorHAnsi" w:hAnsiTheme="minorHAnsi" w:cstheme="minorHAnsi"/>
          <w:szCs w:val="24"/>
        </w:rPr>
      </w:pPr>
      <w:r w:rsidRPr="00E60CFA">
        <w:rPr>
          <w:rFonts w:asciiTheme="minorHAnsi" w:hAnsiTheme="minorHAnsi" w:cstheme="minorHAnsi"/>
          <w:szCs w:val="24"/>
        </w:rPr>
        <w:t>São todas as remessas que estão pendentes de recebimento. Conforme tela a seguir:</w:t>
      </w:r>
    </w:p>
    <w:p w:rsidR="00E60CFA" w:rsidRDefault="00E60CFA" w:rsidP="00E60CFA">
      <w:pPr>
        <w:rPr>
          <w:b/>
        </w:rPr>
      </w:pPr>
    </w:p>
    <w:p w:rsidR="00E60CFA" w:rsidRDefault="00E60CFA" w:rsidP="00134056">
      <w:pPr>
        <w:jc w:val="center"/>
        <w:rPr>
          <w:b/>
        </w:rPr>
      </w:pPr>
      <w:r w:rsidRPr="004F65FB">
        <w:rPr>
          <w:noProof/>
        </w:rPr>
        <w:drawing>
          <wp:inline distT="0" distB="0" distL="0" distR="0" wp14:anchorId="787E24FB" wp14:editId="1A5D9D4F">
            <wp:extent cx="6060558" cy="2219060"/>
            <wp:effectExtent l="57150" t="57150" r="111760" b="10541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007" cy="221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CFA" w:rsidRPr="00E60CFA" w:rsidRDefault="00E60CFA" w:rsidP="00E60CFA">
      <w:pPr>
        <w:rPr>
          <w:b/>
        </w:rPr>
      </w:pPr>
    </w:p>
    <w:p w:rsidR="00E60CFA" w:rsidRDefault="00E60CFA" w:rsidP="00E60CFA">
      <w:pPr>
        <w:jc w:val="both"/>
        <w:rPr>
          <w:rFonts w:asciiTheme="minorHAnsi" w:hAnsiTheme="minorHAnsi" w:cstheme="minorHAnsi"/>
        </w:rPr>
      </w:pPr>
      <w:r w:rsidRPr="00E60CFA">
        <w:rPr>
          <w:rFonts w:asciiTheme="minorHAnsi" w:hAnsiTheme="minorHAnsi" w:cstheme="minorHAnsi"/>
        </w:rPr>
        <w:t>Para visualizar e receber a remessa, clique na lupa localizada do lado direito do número de remessa:</w:t>
      </w:r>
    </w:p>
    <w:p w:rsidR="00E60CFA" w:rsidRDefault="00E60CFA" w:rsidP="00E60CFA">
      <w:pPr>
        <w:jc w:val="both"/>
        <w:rPr>
          <w:rFonts w:asciiTheme="minorHAnsi" w:hAnsiTheme="minorHAnsi" w:cstheme="minorHAnsi"/>
        </w:rPr>
      </w:pPr>
    </w:p>
    <w:p w:rsidR="00E60CFA" w:rsidRDefault="00E60CFA" w:rsidP="00134056">
      <w:pPr>
        <w:jc w:val="center"/>
        <w:rPr>
          <w:rFonts w:asciiTheme="minorHAnsi" w:hAnsiTheme="minorHAnsi" w:cstheme="minorHAnsi"/>
        </w:rPr>
      </w:pPr>
      <w:r w:rsidRPr="004F65FB">
        <w:rPr>
          <w:noProof/>
        </w:rPr>
        <w:drawing>
          <wp:inline distT="0" distB="0" distL="0" distR="0" wp14:anchorId="63A62467" wp14:editId="77CF6F29">
            <wp:extent cx="5612130" cy="1856740"/>
            <wp:effectExtent l="57150" t="57150" r="121920" b="1054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4056" w:rsidRDefault="00134056" w:rsidP="00E60CFA"/>
    <w:p w:rsidR="00E60CFA" w:rsidRDefault="00E60CFA" w:rsidP="00E60CFA">
      <w:r w:rsidRPr="004F65FB">
        <w:t>A tela a seguir será apresentada:</w:t>
      </w:r>
    </w:p>
    <w:p w:rsidR="00134056" w:rsidRPr="004F65FB" w:rsidRDefault="00134056" w:rsidP="00E60CFA"/>
    <w:p w:rsidR="00E60CFA" w:rsidRDefault="00E60CFA" w:rsidP="00E60CFA">
      <w:pPr>
        <w:jc w:val="center"/>
        <w:rPr>
          <w:rFonts w:asciiTheme="minorHAnsi" w:hAnsiTheme="minorHAnsi" w:cstheme="minorHAnsi"/>
        </w:rPr>
      </w:pPr>
      <w:r w:rsidRPr="004F65FB">
        <w:rPr>
          <w:noProof/>
        </w:rPr>
        <w:drawing>
          <wp:inline distT="0" distB="0" distL="0" distR="0" wp14:anchorId="2B5337AD" wp14:editId="328BC00A">
            <wp:extent cx="3743864" cy="2487438"/>
            <wp:effectExtent l="57150" t="57150" r="123825" b="1225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455" cy="2491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CFA" w:rsidRDefault="00E60CFA" w:rsidP="00E60CFA">
      <w:pPr>
        <w:jc w:val="center"/>
        <w:rPr>
          <w:rFonts w:asciiTheme="minorHAnsi" w:hAnsiTheme="minorHAnsi" w:cstheme="minorHAnsi"/>
        </w:rPr>
      </w:pPr>
    </w:p>
    <w:p w:rsidR="00E60CFA" w:rsidRPr="004F65FB" w:rsidRDefault="00E60CFA" w:rsidP="00E60CFA">
      <w:r w:rsidRPr="004F65FB">
        <w:lastRenderedPageBreak/>
        <w:t xml:space="preserve">Clique </w:t>
      </w:r>
      <w:r w:rsidRPr="004F65FB">
        <w:rPr>
          <w:noProof/>
        </w:rPr>
        <w:drawing>
          <wp:inline distT="0" distB="0" distL="0" distR="0" wp14:anchorId="757F6F08" wp14:editId="34D38489">
            <wp:extent cx="279941" cy="206623"/>
            <wp:effectExtent l="0" t="0" r="6350" b="317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2223" cy="2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5FB">
        <w:t xml:space="preserve"> para receber esta remessa.</w:t>
      </w:r>
    </w:p>
    <w:p w:rsidR="00E60CFA" w:rsidRPr="00E60CFA" w:rsidRDefault="00E60CFA" w:rsidP="00E60CFA">
      <w:pPr>
        <w:jc w:val="center"/>
        <w:rPr>
          <w:rFonts w:asciiTheme="minorHAnsi" w:hAnsiTheme="minorHAnsi" w:cstheme="minorHAnsi"/>
        </w:rPr>
      </w:pPr>
    </w:p>
    <w:p w:rsidR="00033B26" w:rsidRPr="00033B26" w:rsidRDefault="00033B26" w:rsidP="00500C15">
      <w:pPr>
        <w:tabs>
          <w:tab w:val="left" w:pos="8607"/>
        </w:tabs>
        <w:jc w:val="center"/>
      </w:pPr>
    </w:p>
    <w:sectPr w:rsidR="00033B26" w:rsidRPr="00033B26" w:rsidSect="00DC7D78">
      <w:headerReference w:type="default" r:id="rId68"/>
      <w:footerReference w:type="default" r:id="rId69"/>
      <w:type w:val="continuous"/>
      <w:pgSz w:w="11907" w:h="16839" w:code="9"/>
      <w:pgMar w:top="301" w:right="1134" w:bottom="567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687A" w:rsidRDefault="005A687A">
      <w:r>
        <w:separator/>
      </w:r>
    </w:p>
  </w:endnote>
  <w:endnote w:type="continuationSeparator" w:id="0">
    <w:p w:rsidR="005A687A" w:rsidRDefault="005A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5E3F" w:rsidRDefault="00325E3F" w:rsidP="0008197D">
    <w:pPr>
      <w:pStyle w:val="Rodap"/>
      <w:jc w:val="center"/>
    </w:pPr>
  </w:p>
  <w:p w:rsidR="00325E3F" w:rsidRDefault="00325E3F" w:rsidP="00CC66F2">
    <w:pPr>
      <w:pStyle w:val="Rodap"/>
      <w:ind w:left="92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687A" w:rsidRDefault="005A687A">
      <w:r>
        <w:separator/>
      </w:r>
    </w:p>
  </w:footnote>
  <w:footnote w:type="continuationSeparator" w:id="0">
    <w:p w:rsidR="005A687A" w:rsidRDefault="005A6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5E3F" w:rsidRDefault="00325E3F" w:rsidP="001D7D83">
    <w:pPr>
      <w:pStyle w:val="Cabealho"/>
      <w:tabs>
        <w:tab w:val="clear" w:pos="4419"/>
        <w:tab w:val="clear" w:pos="8838"/>
        <w:tab w:val="center" w:pos="0"/>
        <w:tab w:val="right" w:pos="9639"/>
      </w:tabs>
      <w:jc w:val="right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4502"/>
    <w:multiLevelType w:val="multilevel"/>
    <w:tmpl w:val="D0F4DF8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A116428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A6A2678"/>
    <w:multiLevelType w:val="hybridMultilevel"/>
    <w:tmpl w:val="FBC692C8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3A48F3"/>
    <w:multiLevelType w:val="multilevel"/>
    <w:tmpl w:val="89086B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2710E4"/>
    <w:multiLevelType w:val="multilevel"/>
    <w:tmpl w:val="3886C43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E022A9"/>
    <w:multiLevelType w:val="hybridMultilevel"/>
    <w:tmpl w:val="E34EBD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17D33"/>
    <w:multiLevelType w:val="hybridMultilevel"/>
    <w:tmpl w:val="BD4E13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5BBB"/>
    <w:multiLevelType w:val="hybridMultilevel"/>
    <w:tmpl w:val="8DC434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D08E6"/>
    <w:multiLevelType w:val="hybridMultilevel"/>
    <w:tmpl w:val="60ECAB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72399"/>
    <w:multiLevelType w:val="multilevel"/>
    <w:tmpl w:val="0F020D12"/>
    <w:lvl w:ilvl="0">
      <w:start w:val="2"/>
      <w:numFmt w:val="decimal"/>
      <w:lvlText w:val="%1."/>
      <w:lvlJc w:val="left"/>
      <w:pPr>
        <w:ind w:left="390" w:hanging="390"/>
      </w:pPr>
      <w:rPr>
        <w:rFonts w:ascii="Segoe UI" w:hAnsi="Segoe U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egoe UI" w:hAnsi="Segoe UI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Segoe UI" w:hAnsi="Segoe U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egoe UI" w:hAnsi="Segoe UI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Segoe UI" w:hAnsi="Segoe U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egoe UI" w:hAnsi="Segoe UI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Segoe UI" w:hAnsi="Segoe U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Segoe UI" w:hAnsi="Segoe UI" w:cs="Times New Roman" w:hint="default"/>
      </w:rPr>
    </w:lvl>
  </w:abstractNum>
  <w:abstractNum w:abstractNumId="10" w15:restartNumberingAfterBreak="0">
    <w:nsid w:val="2FA20F07"/>
    <w:multiLevelType w:val="hybridMultilevel"/>
    <w:tmpl w:val="664E451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83E8C"/>
    <w:multiLevelType w:val="multilevel"/>
    <w:tmpl w:val="D0F4DF8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CB35F40"/>
    <w:multiLevelType w:val="hybridMultilevel"/>
    <w:tmpl w:val="73225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022CC"/>
    <w:multiLevelType w:val="hybridMultilevel"/>
    <w:tmpl w:val="5E2E8E48"/>
    <w:lvl w:ilvl="0" w:tplc="0416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48F47E7C"/>
    <w:multiLevelType w:val="hybridMultilevel"/>
    <w:tmpl w:val="A8C897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DB08C8"/>
    <w:multiLevelType w:val="multilevel"/>
    <w:tmpl w:val="73F284EA"/>
    <w:lvl w:ilvl="0">
      <w:start w:val="5"/>
      <w:numFmt w:val="decimal"/>
      <w:lvlText w:val="%1."/>
      <w:lvlJc w:val="left"/>
      <w:pPr>
        <w:ind w:left="390" w:hanging="390"/>
      </w:pPr>
      <w:rPr>
        <w:rFonts w:ascii="Segoe UI" w:hAnsi="Segoe U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egoe UI" w:hAnsi="Segoe UI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Segoe UI" w:hAnsi="Segoe U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egoe UI" w:hAnsi="Segoe UI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Segoe UI" w:hAnsi="Segoe U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egoe UI" w:hAnsi="Segoe UI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Segoe UI" w:hAnsi="Segoe U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Segoe UI" w:hAnsi="Segoe UI" w:cs="Times New Roman" w:hint="default"/>
      </w:rPr>
    </w:lvl>
  </w:abstractNum>
  <w:abstractNum w:abstractNumId="16" w15:restartNumberingAfterBreak="0">
    <w:nsid w:val="5FD070D8"/>
    <w:multiLevelType w:val="hybridMultilevel"/>
    <w:tmpl w:val="C8A01EF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A5324"/>
    <w:multiLevelType w:val="hybridMultilevel"/>
    <w:tmpl w:val="CC1CDF9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C2544"/>
    <w:multiLevelType w:val="multilevel"/>
    <w:tmpl w:val="D0F4DF8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55239EB"/>
    <w:multiLevelType w:val="hybridMultilevel"/>
    <w:tmpl w:val="391410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F17FEE"/>
    <w:multiLevelType w:val="hybridMultilevel"/>
    <w:tmpl w:val="10B409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560EA"/>
    <w:multiLevelType w:val="hybridMultilevel"/>
    <w:tmpl w:val="759A0FC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A71B9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CBD53A2"/>
    <w:multiLevelType w:val="hybridMultilevel"/>
    <w:tmpl w:val="DD6873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262286"/>
    <w:multiLevelType w:val="hybridMultilevel"/>
    <w:tmpl w:val="6F8A9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F0BC9"/>
    <w:multiLevelType w:val="hybridMultilevel"/>
    <w:tmpl w:val="C01EC316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653E1E"/>
    <w:multiLevelType w:val="multilevel"/>
    <w:tmpl w:val="D0F4DF8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C465DD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7"/>
  </w:num>
  <w:num w:numId="3">
    <w:abstractNumId w:val="24"/>
  </w:num>
  <w:num w:numId="4">
    <w:abstractNumId w:val="1"/>
  </w:num>
  <w:num w:numId="5">
    <w:abstractNumId w:val="22"/>
  </w:num>
  <w:num w:numId="6">
    <w:abstractNumId w:val="0"/>
  </w:num>
  <w:num w:numId="7">
    <w:abstractNumId w:val="26"/>
  </w:num>
  <w:num w:numId="8">
    <w:abstractNumId w:val="18"/>
  </w:num>
  <w:num w:numId="9">
    <w:abstractNumId w:val="11"/>
  </w:num>
  <w:num w:numId="10">
    <w:abstractNumId w:val="23"/>
  </w:num>
  <w:num w:numId="11">
    <w:abstractNumId w:val="20"/>
  </w:num>
  <w:num w:numId="12">
    <w:abstractNumId w:val="19"/>
  </w:num>
  <w:num w:numId="13">
    <w:abstractNumId w:val="8"/>
  </w:num>
  <w:num w:numId="14">
    <w:abstractNumId w:val="14"/>
  </w:num>
  <w:num w:numId="15">
    <w:abstractNumId w:val="17"/>
  </w:num>
  <w:num w:numId="16">
    <w:abstractNumId w:val="21"/>
  </w:num>
  <w:num w:numId="17">
    <w:abstractNumId w:val="2"/>
  </w:num>
  <w:num w:numId="18">
    <w:abstractNumId w:val="10"/>
  </w:num>
  <w:num w:numId="19">
    <w:abstractNumId w:val="16"/>
  </w:num>
  <w:num w:numId="20">
    <w:abstractNumId w:val="12"/>
  </w:num>
  <w:num w:numId="21">
    <w:abstractNumId w:val="5"/>
  </w:num>
  <w:num w:numId="22">
    <w:abstractNumId w:val="27"/>
  </w:num>
  <w:num w:numId="23">
    <w:abstractNumId w:val="3"/>
  </w:num>
  <w:num w:numId="24">
    <w:abstractNumId w:val="4"/>
  </w:num>
  <w:num w:numId="25">
    <w:abstractNumId w:val="13"/>
  </w:num>
  <w:num w:numId="26">
    <w:abstractNumId w:val="25"/>
  </w:num>
  <w:num w:numId="27">
    <w:abstractNumId w:val="1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gutterAtTop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92"/>
    <w:rsid w:val="0000018D"/>
    <w:rsid w:val="000011F9"/>
    <w:rsid w:val="0000222B"/>
    <w:rsid w:val="00003A75"/>
    <w:rsid w:val="00006835"/>
    <w:rsid w:val="00006B49"/>
    <w:rsid w:val="0001016A"/>
    <w:rsid w:val="00010451"/>
    <w:rsid w:val="00012AD7"/>
    <w:rsid w:val="00013908"/>
    <w:rsid w:val="00014023"/>
    <w:rsid w:val="00015F21"/>
    <w:rsid w:val="00016FDC"/>
    <w:rsid w:val="00021FC3"/>
    <w:rsid w:val="00022984"/>
    <w:rsid w:val="00025783"/>
    <w:rsid w:val="00030827"/>
    <w:rsid w:val="000336A1"/>
    <w:rsid w:val="00033794"/>
    <w:rsid w:val="00033B26"/>
    <w:rsid w:val="00036D93"/>
    <w:rsid w:val="000408FA"/>
    <w:rsid w:val="000422E8"/>
    <w:rsid w:val="000437D6"/>
    <w:rsid w:val="000440F7"/>
    <w:rsid w:val="0004414C"/>
    <w:rsid w:val="0004541C"/>
    <w:rsid w:val="000472CF"/>
    <w:rsid w:val="000476F0"/>
    <w:rsid w:val="00050D43"/>
    <w:rsid w:val="0005165F"/>
    <w:rsid w:val="00051FF4"/>
    <w:rsid w:val="0005210C"/>
    <w:rsid w:val="000545AD"/>
    <w:rsid w:val="00054BCA"/>
    <w:rsid w:val="00054CB1"/>
    <w:rsid w:val="0005553D"/>
    <w:rsid w:val="00055CE3"/>
    <w:rsid w:val="000610F8"/>
    <w:rsid w:val="00063ED9"/>
    <w:rsid w:val="0006460C"/>
    <w:rsid w:val="000650DC"/>
    <w:rsid w:val="00065CAF"/>
    <w:rsid w:val="00065F54"/>
    <w:rsid w:val="00067756"/>
    <w:rsid w:val="00070D56"/>
    <w:rsid w:val="0007350C"/>
    <w:rsid w:val="00073CAA"/>
    <w:rsid w:val="00074045"/>
    <w:rsid w:val="0007433A"/>
    <w:rsid w:val="000759A0"/>
    <w:rsid w:val="00076A52"/>
    <w:rsid w:val="000779D2"/>
    <w:rsid w:val="00080422"/>
    <w:rsid w:val="00080FDB"/>
    <w:rsid w:val="000811DC"/>
    <w:rsid w:val="0008197D"/>
    <w:rsid w:val="00081DCC"/>
    <w:rsid w:val="000836C2"/>
    <w:rsid w:val="00087602"/>
    <w:rsid w:val="00092FEF"/>
    <w:rsid w:val="000934E3"/>
    <w:rsid w:val="0009360F"/>
    <w:rsid w:val="0009486E"/>
    <w:rsid w:val="000973A7"/>
    <w:rsid w:val="000A064C"/>
    <w:rsid w:val="000A1EF4"/>
    <w:rsid w:val="000A2BA8"/>
    <w:rsid w:val="000A2F66"/>
    <w:rsid w:val="000A38B4"/>
    <w:rsid w:val="000A3DFD"/>
    <w:rsid w:val="000A4B63"/>
    <w:rsid w:val="000A5A0C"/>
    <w:rsid w:val="000A7194"/>
    <w:rsid w:val="000B2F44"/>
    <w:rsid w:val="000B3C0E"/>
    <w:rsid w:val="000B585D"/>
    <w:rsid w:val="000B59B5"/>
    <w:rsid w:val="000C36B5"/>
    <w:rsid w:val="000C3716"/>
    <w:rsid w:val="000C3A23"/>
    <w:rsid w:val="000C4B62"/>
    <w:rsid w:val="000C5087"/>
    <w:rsid w:val="000C684E"/>
    <w:rsid w:val="000C7C67"/>
    <w:rsid w:val="000D0076"/>
    <w:rsid w:val="000D100F"/>
    <w:rsid w:val="000D1BB7"/>
    <w:rsid w:val="000D1E70"/>
    <w:rsid w:val="000D2566"/>
    <w:rsid w:val="000D302D"/>
    <w:rsid w:val="000D3CF7"/>
    <w:rsid w:val="000D54ED"/>
    <w:rsid w:val="000E1BCA"/>
    <w:rsid w:val="000E2D54"/>
    <w:rsid w:val="000E45D1"/>
    <w:rsid w:val="000E4DB0"/>
    <w:rsid w:val="000F01E8"/>
    <w:rsid w:val="000F0BCE"/>
    <w:rsid w:val="000F2331"/>
    <w:rsid w:val="000F28AE"/>
    <w:rsid w:val="000F3910"/>
    <w:rsid w:val="000F616A"/>
    <w:rsid w:val="000F6A10"/>
    <w:rsid w:val="000F77F6"/>
    <w:rsid w:val="00101E34"/>
    <w:rsid w:val="001025DD"/>
    <w:rsid w:val="00107313"/>
    <w:rsid w:val="0011128B"/>
    <w:rsid w:val="00114BCF"/>
    <w:rsid w:val="00116DF5"/>
    <w:rsid w:val="0012004A"/>
    <w:rsid w:val="00120147"/>
    <w:rsid w:val="0012077E"/>
    <w:rsid w:val="0012139F"/>
    <w:rsid w:val="0012390A"/>
    <w:rsid w:val="00123E8A"/>
    <w:rsid w:val="001263F5"/>
    <w:rsid w:val="00127E7B"/>
    <w:rsid w:val="0013092C"/>
    <w:rsid w:val="00130F17"/>
    <w:rsid w:val="00131383"/>
    <w:rsid w:val="00132C7E"/>
    <w:rsid w:val="00133AA7"/>
    <w:rsid w:val="00133ED4"/>
    <w:rsid w:val="00134056"/>
    <w:rsid w:val="0013416D"/>
    <w:rsid w:val="00135AB3"/>
    <w:rsid w:val="00135E1D"/>
    <w:rsid w:val="0013615C"/>
    <w:rsid w:val="00137906"/>
    <w:rsid w:val="0014104A"/>
    <w:rsid w:val="00141401"/>
    <w:rsid w:val="0014206D"/>
    <w:rsid w:val="001447CD"/>
    <w:rsid w:val="00146692"/>
    <w:rsid w:val="00146FDB"/>
    <w:rsid w:val="00150104"/>
    <w:rsid w:val="00152D4C"/>
    <w:rsid w:val="00152F86"/>
    <w:rsid w:val="00153F6D"/>
    <w:rsid w:val="0015690C"/>
    <w:rsid w:val="00157457"/>
    <w:rsid w:val="001579FE"/>
    <w:rsid w:val="00160394"/>
    <w:rsid w:val="00160D4B"/>
    <w:rsid w:val="00163575"/>
    <w:rsid w:val="00163612"/>
    <w:rsid w:val="001667FB"/>
    <w:rsid w:val="00170C93"/>
    <w:rsid w:val="00170CF8"/>
    <w:rsid w:val="001751C4"/>
    <w:rsid w:val="001763BE"/>
    <w:rsid w:val="00177C79"/>
    <w:rsid w:val="0018336B"/>
    <w:rsid w:val="001867DC"/>
    <w:rsid w:val="001867FF"/>
    <w:rsid w:val="0019230A"/>
    <w:rsid w:val="0019332E"/>
    <w:rsid w:val="001943F1"/>
    <w:rsid w:val="001947F9"/>
    <w:rsid w:val="001A045B"/>
    <w:rsid w:val="001A1CF5"/>
    <w:rsid w:val="001A214E"/>
    <w:rsid w:val="001A318C"/>
    <w:rsid w:val="001A48A2"/>
    <w:rsid w:val="001A4BF0"/>
    <w:rsid w:val="001A57F0"/>
    <w:rsid w:val="001B0CA0"/>
    <w:rsid w:val="001B1702"/>
    <w:rsid w:val="001B35DF"/>
    <w:rsid w:val="001B5459"/>
    <w:rsid w:val="001B59C9"/>
    <w:rsid w:val="001B60E7"/>
    <w:rsid w:val="001B68FA"/>
    <w:rsid w:val="001C031C"/>
    <w:rsid w:val="001C109C"/>
    <w:rsid w:val="001C307E"/>
    <w:rsid w:val="001C39D3"/>
    <w:rsid w:val="001C4A17"/>
    <w:rsid w:val="001C7202"/>
    <w:rsid w:val="001D0540"/>
    <w:rsid w:val="001D14C3"/>
    <w:rsid w:val="001D1540"/>
    <w:rsid w:val="001D1EED"/>
    <w:rsid w:val="001D2867"/>
    <w:rsid w:val="001D2D71"/>
    <w:rsid w:val="001D2F0B"/>
    <w:rsid w:val="001D60A1"/>
    <w:rsid w:val="001D6431"/>
    <w:rsid w:val="001D6CB3"/>
    <w:rsid w:val="001D7D83"/>
    <w:rsid w:val="001E1F79"/>
    <w:rsid w:val="001E200E"/>
    <w:rsid w:val="001E2FE1"/>
    <w:rsid w:val="001E311E"/>
    <w:rsid w:val="001E3A03"/>
    <w:rsid w:val="001E50D6"/>
    <w:rsid w:val="001E78A6"/>
    <w:rsid w:val="001F0768"/>
    <w:rsid w:val="001F14EA"/>
    <w:rsid w:val="001F1779"/>
    <w:rsid w:val="001F292E"/>
    <w:rsid w:val="001F7FA3"/>
    <w:rsid w:val="00200574"/>
    <w:rsid w:val="002028A3"/>
    <w:rsid w:val="002113AB"/>
    <w:rsid w:val="002119FA"/>
    <w:rsid w:val="00211EEC"/>
    <w:rsid w:val="00212A05"/>
    <w:rsid w:val="00214890"/>
    <w:rsid w:val="00214FB3"/>
    <w:rsid w:val="0021551C"/>
    <w:rsid w:val="00215ACE"/>
    <w:rsid w:val="00215F0D"/>
    <w:rsid w:val="002208C6"/>
    <w:rsid w:val="00220C13"/>
    <w:rsid w:val="00220C6D"/>
    <w:rsid w:val="0022329D"/>
    <w:rsid w:val="00224490"/>
    <w:rsid w:val="0022487D"/>
    <w:rsid w:val="00224F18"/>
    <w:rsid w:val="00227382"/>
    <w:rsid w:val="002276C9"/>
    <w:rsid w:val="00231743"/>
    <w:rsid w:val="002333C6"/>
    <w:rsid w:val="002350A8"/>
    <w:rsid w:val="0024255B"/>
    <w:rsid w:val="00243B77"/>
    <w:rsid w:val="00244FE4"/>
    <w:rsid w:val="00245668"/>
    <w:rsid w:val="00246DBD"/>
    <w:rsid w:val="00250589"/>
    <w:rsid w:val="00251DE5"/>
    <w:rsid w:val="00254B43"/>
    <w:rsid w:val="002571F9"/>
    <w:rsid w:val="00257853"/>
    <w:rsid w:val="00261A02"/>
    <w:rsid w:val="0026253B"/>
    <w:rsid w:val="0026322B"/>
    <w:rsid w:val="0026777C"/>
    <w:rsid w:val="00267869"/>
    <w:rsid w:val="00270115"/>
    <w:rsid w:val="00270CE4"/>
    <w:rsid w:val="00275150"/>
    <w:rsid w:val="00275672"/>
    <w:rsid w:val="00275F8E"/>
    <w:rsid w:val="00280644"/>
    <w:rsid w:val="0028142E"/>
    <w:rsid w:val="0028152D"/>
    <w:rsid w:val="00281AA5"/>
    <w:rsid w:val="002842DB"/>
    <w:rsid w:val="002844ED"/>
    <w:rsid w:val="00285787"/>
    <w:rsid w:val="00285D1C"/>
    <w:rsid w:val="00287425"/>
    <w:rsid w:val="00287787"/>
    <w:rsid w:val="00290C09"/>
    <w:rsid w:val="00293926"/>
    <w:rsid w:val="00293F10"/>
    <w:rsid w:val="00293FFC"/>
    <w:rsid w:val="00294121"/>
    <w:rsid w:val="00295399"/>
    <w:rsid w:val="00297EE7"/>
    <w:rsid w:val="002A0BD0"/>
    <w:rsid w:val="002A51CA"/>
    <w:rsid w:val="002B4994"/>
    <w:rsid w:val="002B5118"/>
    <w:rsid w:val="002B584B"/>
    <w:rsid w:val="002B6C96"/>
    <w:rsid w:val="002B77EB"/>
    <w:rsid w:val="002C2C44"/>
    <w:rsid w:val="002C3239"/>
    <w:rsid w:val="002C4D7B"/>
    <w:rsid w:val="002D3447"/>
    <w:rsid w:val="002D6410"/>
    <w:rsid w:val="002D6BB1"/>
    <w:rsid w:val="002D7122"/>
    <w:rsid w:val="002E1363"/>
    <w:rsid w:val="002E2544"/>
    <w:rsid w:val="002E3FFD"/>
    <w:rsid w:val="002E579F"/>
    <w:rsid w:val="002E6805"/>
    <w:rsid w:val="002F07F4"/>
    <w:rsid w:val="002F1689"/>
    <w:rsid w:val="002F1AB0"/>
    <w:rsid w:val="002F37F1"/>
    <w:rsid w:val="002F3A6E"/>
    <w:rsid w:val="00300671"/>
    <w:rsid w:val="00301030"/>
    <w:rsid w:val="00301B4E"/>
    <w:rsid w:val="00302857"/>
    <w:rsid w:val="00302BB6"/>
    <w:rsid w:val="00302EAE"/>
    <w:rsid w:val="0030402C"/>
    <w:rsid w:val="0030529E"/>
    <w:rsid w:val="003067BE"/>
    <w:rsid w:val="00310ACD"/>
    <w:rsid w:val="00313BFE"/>
    <w:rsid w:val="00313D7A"/>
    <w:rsid w:val="00313F49"/>
    <w:rsid w:val="003142A7"/>
    <w:rsid w:val="003145BF"/>
    <w:rsid w:val="003162AD"/>
    <w:rsid w:val="00320BDF"/>
    <w:rsid w:val="003223E2"/>
    <w:rsid w:val="00325E3F"/>
    <w:rsid w:val="00330200"/>
    <w:rsid w:val="003319C7"/>
    <w:rsid w:val="003336AD"/>
    <w:rsid w:val="00336385"/>
    <w:rsid w:val="00337095"/>
    <w:rsid w:val="003376AF"/>
    <w:rsid w:val="003413DA"/>
    <w:rsid w:val="003437CC"/>
    <w:rsid w:val="00344A8B"/>
    <w:rsid w:val="00345B43"/>
    <w:rsid w:val="0034710A"/>
    <w:rsid w:val="00347A7A"/>
    <w:rsid w:val="00351AA3"/>
    <w:rsid w:val="003532B6"/>
    <w:rsid w:val="00356D34"/>
    <w:rsid w:val="0035725C"/>
    <w:rsid w:val="0036165A"/>
    <w:rsid w:val="00362C0C"/>
    <w:rsid w:val="00363360"/>
    <w:rsid w:val="0036607D"/>
    <w:rsid w:val="00366A2A"/>
    <w:rsid w:val="0036712A"/>
    <w:rsid w:val="003676B2"/>
    <w:rsid w:val="00370E8C"/>
    <w:rsid w:val="00370EC4"/>
    <w:rsid w:val="003721D4"/>
    <w:rsid w:val="00373054"/>
    <w:rsid w:val="00375071"/>
    <w:rsid w:val="003751A7"/>
    <w:rsid w:val="00375F1E"/>
    <w:rsid w:val="003761B0"/>
    <w:rsid w:val="00376412"/>
    <w:rsid w:val="003769E5"/>
    <w:rsid w:val="00376AC8"/>
    <w:rsid w:val="003803EC"/>
    <w:rsid w:val="0038068F"/>
    <w:rsid w:val="00380F16"/>
    <w:rsid w:val="00382FCB"/>
    <w:rsid w:val="00383A59"/>
    <w:rsid w:val="003844EB"/>
    <w:rsid w:val="003847C0"/>
    <w:rsid w:val="00384B6B"/>
    <w:rsid w:val="00386306"/>
    <w:rsid w:val="00391EA6"/>
    <w:rsid w:val="00394180"/>
    <w:rsid w:val="00395193"/>
    <w:rsid w:val="00395BB8"/>
    <w:rsid w:val="00396701"/>
    <w:rsid w:val="00397CA7"/>
    <w:rsid w:val="003A0957"/>
    <w:rsid w:val="003A1106"/>
    <w:rsid w:val="003A3B41"/>
    <w:rsid w:val="003A4FA3"/>
    <w:rsid w:val="003A5AF7"/>
    <w:rsid w:val="003B02E2"/>
    <w:rsid w:val="003B0965"/>
    <w:rsid w:val="003B11C0"/>
    <w:rsid w:val="003B152E"/>
    <w:rsid w:val="003B46A2"/>
    <w:rsid w:val="003C289C"/>
    <w:rsid w:val="003C5CB5"/>
    <w:rsid w:val="003D0048"/>
    <w:rsid w:val="003D185A"/>
    <w:rsid w:val="003D1DCF"/>
    <w:rsid w:val="003D28AB"/>
    <w:rsid w:val="003D4169"/>
    <w:rsid w:val="003D517E"/>
    <w:rsid w:val="003D7784"/>
    <w:rsid w:val="003E2BEB"/>
    <w:rsid w:val="003E5365"/>
    <w:rsid w:val="003E5D05"/>
    <w:rsid w:val="003F15AE"/>
    <w:rsid w:val="003F2651"/>
    <w:rsid w:val="003F3110"/>
    <w:rsid w:val="003F3692"/>
    <w:rsid w:val="003F6152"/>
    <w:rsid w:val="003F6987"/>
    <w:rsid w:val="003F7CBE"/>
    <w:rsid w:val="00401909"/>
    <w:rsid w:val="004032E2"/>
    <w:rsid w:val="00405539"/>
    <w:rsid w:val="00410273"/>
    <w:rsid w:val="0041078F"/>
    <w:rsid w:val="00415297"/>
    <w:rsid w:val="00415D1D"/>
    <w:rsid w:val="004164C1"/>
    <w:rsid w:val="004202AA"/>
    <w:rsid w:val="004212C7"/>
    <w:rsid w:val="004236B3"/>
    <w:rsid w:val="00423BE8"/>
    <w:rsid w:val="00426702"/>
    <w:rsid w:val="00426CAC"/>
    <w:rsid w:val="0042738C"/>
    <w:rsid w:val="004300CC"/>
    <w:rsid w:val="00430198"/>
    <w:rsid w:val="004341C9"/>
    <w:rsid w:val="00434CAC"/>
    <w:rsid w:val="00440981"/>
    <w:rsid w:val="004441CF"/>
    <w:rsid w:val="00444C52"/>
    <w:rsid w:val="00446641"/>
    <w:rsid w:val="00450D3D"/>
    <w:rsid w:val="00451464"/>
    <w:rsid w:val="00453F01"/>
    <w:rsid w:val="004568F1"/>
    <w:rsid w:val="004616D5"/>
    <w:rsid w:val="0046359E"/>
    <w:rsid w:val="00463799"/>
    <w:rsid w:val="00463A1F"/>
    <w:rsid w:val="00464943"/>
    <w:rsid w:val="004652AC"/>
    <w:rsid w:val="0046783C"/>
    <w:rsid w:val="004701FD"/>
    <w:rsid w:val="00473A2B"/>
    <w:rsid w:val="00473E9D"/>
    <w:rsid w:val="00473F0B"/>
    <w:rsid w:val="004741CE"/>
    <w:rsid w:val="0047449A"/>
    <w:rsid w:val="00474578"/>
    <w:rsid w:val="00474CCB"/>
    <w:rsid w:val="00474EC5"/>
    <w:rsid w:val="00476A2B"/>
    <w:rsid w:val="00476F8C"/>
    <w:rsid w:val="00477EF5"/>
    <w:rsid w:val="004800BD"/>
    <w:rsid w:val="00480759"/>
    <w:rsid w:val="004807C2"/>
    <w:rsid w:val="00480BA9"/>
    <w:rsid w:val="00481C7E"/>
    <w:rsid w:val="00482A53"/>
    <w:rsid w:val="00482D0A"/>
    <w:rsid w:val="0048422F"/>
    <w:rsid w:val="00484A22"/>
    <w:rsid w:val="00484EF4"/>
    <w:rsid w:val="004852F8"/>
    <w:rsid w:val="00485720"/>
    <w:rsid w:val="0048620E"/>
    <w:rsid w:val="004909C3"/>
    <w:rsid w:val="00492673"/>
    <w:rsid w:val="0049437F"/>
    <w:rsid w:val="00494A1A"/>
    <w:rsid w:val="00494D4B"/>
    <w:rsid w:val="00496C75"/>
    <w:rsid w:val="004970F2"/>
    <w:rsid w:val="004A0B6F"/>
    <w:rsid w:val="004A16C8"/>
    <w:rsid w:val="004A3081"/>
    <w:rsid w:val="004A6064"/>
    <w:rsid w:val="004A78FE"/>
    <w:rsid w:val="004B0AB4"/>
    <w:rsid w:val="004B2768"/>
    <w:rsid w:val="004B3B54"/>
    <w:rsid w:val="004B3D5C"/>
    <w:rsid w:val="004B4034"/>
    <w:rsid w:val="004B449D"/>
    <w:rsid w:val="004B52B4"/>
    <w:rsid w:val="004B533E"/>
    <w:rsid w:val="004B5BD9"/>
    <w:rsid w:val="004B689C"/>
    <w:rsid w:val="004B6BF7"/>
    <w:rsid w:val="004B7C87"/>
    <w:rsid w:val="004C2588"/>
    <w:rsid w:val="004C2FBC"/>
    <w:rsid w:val="004C6083"/>
    <w:rsid w:val="004C6615"/>
    <w:rsid w:val="004D18BB"/>
    <w:rsid w:val="004D1F2C"/>
    <w:rsid w:val="004D2D0B"/>
    <w:rsid w:val="004D62CB"/>
    <w:rsid w:val="004D6ED5"/>
    <w:rsid w:val="004D730D"/>
    <w:rsid w:val="004E3D54"/>
    <w:rsid w:val="004E73E9"/>
    <w:rsid w:val="004E7706"/>
    <w:rsid w:val="004E7C63"/>
    <w:rsid w:val="004E7E0E"/>
    <w:rsid w:val="004F17F0"/>
    <w:rsid w:val="004F2745"/>
    <w:rsid w:val="004F2860"/>
    <w:rsid w:val="004F2CCC"/>
    <w:rsid w:val="004F399C"/>
    <w:rsid w:val="004F46A6"/>
    <w:rsid w:val="004F5485"/>
    <w:rsid w:val="00500C15"/>
    <w:rsid w:val="00500ECA"/>
    <w:rsid w:val="00500F89"/>
    <w:rsid w:val="00503FEC"/>
    <w:rsid w:val="0051047E"/>
    <w:rsid w:val="005105DB"/>
    <w:rsid w:val="00510ECF"/>
    <w:rsid w:val="00511329"/>
    <w:rsid w:val="0051175E"/>
    <w:rsid w:val="00513643"/>
    <w:rsid w:val="00514D5F"/>
    <w:rsid w:val="00515FEA"/>
    <w:rsid w:val="0052023B"/>
    <w:rsid w:val="00520ECF"/>
    <w:rsid w:val="005233C7"/>
    <w:rsid w:val="00524590"/>
    <w:rsid w:val="00524C9C"/>
    <w:rsid w:val="005256D2"/>
    <w:rsid w:val="00531833"/>
    <w:rsid w:val="0053479D"/>
    <w:rsid w:val="00535A29"/>
    <w:rsid w:val="00536606"/>
    <w:rsid w:val="00537B85"/>
    <w:rsid w:val="00537C87"/>
    <w:rsid w:val="0054091C"/>
    <w:rsid w:val="00543BFF"/>
    <w:rsid w:val="00545E60"/>
    <w:rsid w:val="0054772E"/>
    <w:rsid w:val="00557E3F"/>
    <w:rsid w:val="00560CB4"/>
    <w:rsid w:val="005611F6"/>
    <w:rsid w:val="00563A71"/>
    <w:rsid w:val="00564D92"/>
    <w:rsid w:val="005660F6"/>
    <w:rsid w:val="005661F5"/>
    <w:rsid w:val="005667BF"/>
    <w:rsid w:val="00570913"/>
    <w:rsid w:val="00570F87"/>
    <w:rsid w:val="00571909"/>
    <w:rsid w:val="00571EAE"/>
    <w:rsid w:val="00572FDB"/>
    <w:rsid w:val="0057345D"/>
    <w:rsid w:val="00574B48"/>
    <w:rsid w:val="005754CD"/>
    <w:rsid w:val="005757FC"/>
    <w:rsid w:val="0057605C"/>
    <w:rsid w:val="005823A6"/>
    <w:rsid w:val="00582F4D"/>
    <w:rsid w:val="00584759"/>
    <w:rsid w:val="0058524C"/>
    <w:rsid w:val="005853B4"/>
    <w:rsid w:val="00585473"/>
    <w:rsid w:val="00587856"/>
    <w:rsid w:val="00590242"/>
    <w:rsid w:val="0059112A"/>
    <w:rsid w:val="0059536A"/>
    <w:rsid w:val="0059696F"/>
    <w:rsid w:val="00596BC0"/>
    <w:rsid w:val="0059793F"/>
    <w:rsid w:val="00597AAA"/>
    <w:rsid w:val="005A01D2"/>
    <w:rsid w:val="005A08D2"/>
    <w:rsid w:val="005A36C4"/>
    <w:rsid w:val="005A46BB"/>
    <w:rsid w:val="005A595C"/>
    <w:rsid w:val="005A687A"/>
    <w:rsid w:val="005B0BA4"/>
    <w:rsid w:val="005B0FE4"/>
    <w:rsid w:val="005B1609"/>
    <w:rsid w:val="005B3489"/>
    <w:rsid w:val="005B78FC"/>
    <w:rsid w:val="005B7A6C"/>
    <w:rsid w:val="005C0B82"/>
    <w:rsid w:val="005C140D"/>
    <w:rsid w:val="005C1425"/>
    <w:rsid w:val="005C2B4E"/>
    <w:rsid w:val="005C2ED1"/>
    <w:rsid w:val="005C31BB"/>
    <w:rsid w:val="005C343B"/>
    <w:rsid w:val="005C7B00"/>
    <w:rsid w:val="005C7F67"/>
    <w:rsid w:val="005D2DA5"/>
    <w:rsid w:val="005D4ADE"/>
    <w:rsid w:val="005D63A2"/>
    <w:rsid w:val="005D6681"/>
    <w:rsid w:val="005D6799"/>
    <w:rsid w:val="005D6C92"/>
    <w:rsid w:val="005D7764"/>
    <w:rsid w:val="005E1D0A"/>
    <w:rsid w:val="005E47A3"/>
    <w:rsid w:val="005E4DCF"/>
    <w:rsid w:val="005F2218"/>
    <w:rsid w:val="005F3ACB"/>
    <w:rsid w:val="005F4110"/>
    <w:rsid w:val="005F6E3A"/>
    <w:rsid w:val="005F724C"/>
    <w:rsid w:val="005F7C90"/>
    <w:rsid w:val="00600AC8"/>
    <w:rsid w:val="0060335C"/>
    <w:rsid w:val="00603A33"/>
    <w:rsid w:val="006042CB"/>
    <w:rsid w:val="006052FD"/>
    <w:rsid w:val="0060707C"/>
    <w:rsid w:val="006076EE"/>
    <w:rsid w:val="0061106C"/>
    <w:rsid w:val="006121AB"/>
    <w:rsid w:val="00613392"/>
    <w:rsid w:val="00614446"/>
    <w:rsid w:val="00615BC3"/>
    <w:rsid w:val="00615BC7"/>
    <w:rsid w:val="00615CC9"/>
    <w:rsid w:val="00616F1A"/>
    <w:rsid w:val="00620C6B"/>
    <w:rsid w:val="00621038"/>
    <w:rsid w:val="006215C4"/>
    <w:rsid w:val="006222BA"/>
    <w:rsid w:val="00624636"/>
    <w:rsid w:val="00624FB5"/>
    <w:rsid w:val="00626D07"/>
    <w:rsid w:val="006328CE"/>
    <w:rsid w:val="006333A6"/>
    <w:rsid w:val="00633590"/>
    <w:rsid w:val="0063381E"/>
    <w:rsid w:val="006347AE"/>
    <w:rsid w:val="006364FF"/>
    <w:rsid w:val="00636CA5"/>
    <w:rsid w:val="00636E3F"/>
    <w:rsid w:val="006405D9"/>
    <w:rsid w:val="0064180E"/>
    <w:rsid w:val="00642A20"/>
    <w:rsid w:val="00646FE5"/>
    <w:rsid w:val="0064787C"/>
    <w:rsid w:val="00653A4D"/>
    <w:rsid w:val="00653F10"/>
    <w:rsid w:val="006542D4"/>
    <w:rsid w:val="00654811"/>
    <w:rsid w:val="006609CE"/>
    <w:rsid w:val="00661183"/>
    <w:rsid w:val="00662E52"/>
    <w:rsid w:val="00662F42"/>
    <w:rsid w:val="006639A7"/>
    <w:rsid w:val="0066417C"/>
    <w:rsid w:val="006645DE"/>
    <w:rsid w:val="00664C2D"/>
    <w:rsid w:val="00664F7B"/>
    <w:rsid w:val="0066565A"/>
    <w:rsid w:val="006667AE"/>
    <w:rsid w:val="006670A8"/>
    <w:rsid w:val="006670CB"/>
    <w:rsid w:val="00671DE0"/>
    <w:rsid w:val="00673ABB"/>
    <w:rsid w:val="00674BC9"/>
    <w:rsid w:val="00674EF9"/>
    <w:rsid w:val="00674FF4"/>
    <w:rsid w:val="00684134"/>
    <w:rsid w:val="00684250"/>
    <w:rsid w:val="006849B2"/>
    <w:rsid w:val="00686AF8"/>
    <w:rsid w:val="0069016C"/>
    <w:rsid w:val="00690308"/>
    <w:rsid w:val="0069496A"/>
    <w:rsid w:val="00695703"/>
    <w:rsid w:val="00696062"/>
    <w:rsid w:val="00696117"/>
    <w:rsid w:val="006965B7"/>
    <w:rsid w:val="00696F9A"/>
    <w:rsid w:val="006975D8"/>
    <w:rsid w:val="00697CAD"/>
    <w:rsid w:val="006A1C30"/>
    <w:rsid w:val="006A1D6E"/>
    <w:rsid w:val="006A29EC"/>
    <w:rsid w:val="006A5FCB"/>
    <w:rsid w:val="006A6A7E"/>
    <w:rsid w:val="006B06BE"/>
    <w:rsid w:val="006B093F"/>
    <w:rsid w:val="006B1416"/>
    <w:rsid w:val="006B36AB"/>
    <w:rsid w:val="006B3F4F"/>
    <w:rsid w:val="006B4E12"/>
    <w:rsid w:val="006B5529"/>
    <w:rsid w:val="006B6688"/>
    <w:rsid w:val="006B72C6"/>
    <w:rsid w:val="006C0858"/>
    <w:rsid w:val="006C2A08"/>
    <w:rsid w:val="006C389C"/>
    <w:rsid w:val="006C4FEE"/>
    <w:rsid w:val="006C5D09"/>
    <w:rsid w:val="006C6708"/>
    <w:rsid w:val="006C7E7E"/>
    <w:rsid w:val="006D043F"/>
    <w:rsid w:val="006D3336"/>
    <w:rsid w:val="006D380A"/>
    <w:rsid w:val="006D426A"/>
    <w:rsid w:val="006D4A8F"/>
    <w:rsid w:val="006D57AE"/>
    <w:rsid w:val="006D72FC"/>
    <w:rsid w:val="006D7CB1"/>
    <w:rsid w:val="006E16B7"/>
    <w:rsid w:val="006E3A19"/>
    <w:rsid w:val="006E5863"/>
    <w:rsid w:val="006E79A3"/>
    <w:rsid w:val="006E7BB7"/>
    <w:rsid w:val="006F1BAB"/>
    <w:rsid w:val="006F77A1"/>
    <w:rsid w:val="006F7E5E"/>
    <w:rsid w:val="00700D7E"/>
    <w:rsid w:val="00701E73"/>
    <w:rsid w:val="0070634D"/>
    <w:rsid w:val="007070E9"/>
    <w:rsid w:val="0071158C"/>
    <w:rsid w:val="0071195D"/>
    <w:rsid w:val="00711F50"/>
    <w:rsid w:val="0071281C"/>
    <w:rsid w:val="00712AA4"/>
    <w:rsid w:val="00713697"/>
    <w:rsid w:val="00715BD0"/>
    <w:rsid w:val="007161AA"/>
    <w:rsid w:val="007169DA"/>
    <w:rsid w:val="007172EE"/>
    <w:rsid w:val="00724F98"/>
    <w:rsid w:val="00725FE1"/>
    <w:rsid w:val="00726114"/>
    <w:rsid w:val="00733024"/>
    <w:rsid w:val="0073334B"/>
    <w:rsid w:val="00734C6B"/>
    <w:rsid w:val="007357FE"/>
    <w:rsid w:val="0073602C"/>
    <w:rsid w:val="00736991"/>
    <w:rsid w:val="00737805"/>
    <w:rsid w:val="0074015F"/>
    <w:rsid w:val="00743CBB"/>
    <w:rsid w:val="00745592"/>
    <w:rsid w:val="00746001"/>
    <w:rsid w:val="007465DD"/>
    <w:rsid w:val="00751A75"/>
    <w:rsid w:val="007524E9"/>
    <w:rsid w:val="0075308C"/>
    <w:rsid w:val="00754E06"/>
    <w:rsid w:val="007563E1"/>
    <w:rsid w:val="00756CF9"/>
    <w:rsid w:val="0076285D"/>
    <w:rsid w:val="00763956"/>
    <w:rsid w:val="007660CD"/>
    <w:rsid w:val="00770F55"/>
    <w:rsid w:val="00771484"/>
    <w:rsid w:val="00771638"/>
    <w:rsid w:val="007720A1"/>
    <w:rsid w:val="007804AF"/>
    <w:rsid w:val="00781F8E"/>
    <w:rsid w:val="00782739"/>
    <w:rsid w:val="00782AE8"/>
    <w:rsid w:val="00782B11"/>
    <w:rsid w:val="00782B33"/>
    <w:rsid w:val="00783567"/>
    <w:rsid w:val="00783AA7"/>
    <w:rsid w:val="00784425"/>
    <w:rsid w:val="00784508"/>
    <w:rsid w:val="007845F4"/>
    <w:rsid w:val="00790DA7"/>
    <w:rsid w:val="007913E3"/>
    <w:rsid w:val="007913F5"/>
    <w:rsid w:val="007924A6"/>
    <w:rsid w:val="00792663"/>
    <w:rsid w:val="00792FD2"/>
    <w:rsid w:val="007931CF"/>
    <w:rsid w:val="00793ACB"/>
    <w:rsid w:val="00793CFD"/>
    <w:rsid w:val="007944FA"/>
    <w:rsid w:val="00794BC1"/>
    <w:rsid w:val="007953FD"/>
    <w:rsid w:val="00796C16"/>
    <w:rsid w:val="00796CC9"/>
    <w:rsid w:val="0079717C"/>
    <w:rsid w:val="00797479"/>
    <w:rsid w:val="00797DD8"/>
    <w:rsid w:val="007A05EE"/>
    <w:rsid w:val="007A130E"/>
    <w:rsid w:val="007A2EDB"/>
    <w:rsid w:val="007B0532"/>
    <w:rsid w:val="007B0E08"/>
    <w:rsid w:val="007B2CCB"/>
    <w:rsid w:val="007B4621"/>
    <w:rsid w:val="007B49EE"/>
    <w:rsid w:val="007B4FF9"/>
    <w:rsid w:val="007B7631"/>
    <w:rsid w:val="007C0E60"/>
    <w:rsid w:val="007C2BF4"/>
    <w:rsid w:val="007C3DE5"/>
    <w:rsid w:val="007C4060"/>
    <w:rsid w:val="007C4F2A"/>
    <w:rsid w:val="007C644E"/>
    <w:rsid w:val="007D026A"/>
    <w:rsid w:val="007D28F6"/>
    <w:rsid w:val="007D3090"/>
    <w:rsid w:val="007D312E"/>
    <w:rsid w:val="007D4702"/>
    <w:rsid w:val="007D481C"/>
    <w:rsid w:val="007D523D"/>
    <w:rsid w:val="007D6ABF"/>
    <w:rsid w:val="007D7DF9"/>
    <w:rsid w:val="007D7F0A"/>
    <w:rsid w:val="007E1806"/>
    <w:rsid w:val="007E1D43"/>
    <w:rsid w:val="007E34B8"/>
    <w:rsid w:val="007E3503"/>
    <w:rsid w:val="007E6109"/>
    <w:rsid w:val="007E6306"/>
    <w:rsid w:val="007E6A06"/>
    <w:rsid w:val="007E7CC6"/>
    <w:rsid w:val="007F1497"/>
    <w:rsid w:val="007F2389"/>
    <w:rsid w:val="007F28D2"/>
    <w:rsid w:val="007F3A21"/>
    <w:rsid w:val="007F597D"/>
    <w:rsid w:val="007F6CA0"/>
    <w:rsid w:val="007F733B"/>
    <w:rsid w:val="007F73B3"/>
    <w:rsid w:val="00801F80"/>
    <w:rsid w:val="0080247A"/>
    <w:rsid w:val="00807E75"/>
    <w:rsid w:val="00810C8A"/>
    <w:rsid w:val="00811FFA"/>
    <w:rsid w:val="008123FF"/>
    <w:rsid w:val="00812D42"/>
    <w:rsid w:val="00813A3A"/>
    <w:rsid w:val="00814EF2"/>
    <w:rsid w:val="00815204"/>
    <w:rsid w:val="0081520E"/>
    <w:rsid w:val="0081586A"/>
    <w:rsid w:val="00816498"/>
    <w:rsid w:val="00817C5E"/>
    <w:rsid w:val="00817C8E"/>
    <w:rsid w:val="00824725"/>
    <w:rsid w:val="0082514D"/>
    <w:rsid w:val="008252B3"/>
    <w:rsid w:val="00825AEF"/>
    <w:rsid w:val="00826478"/>
    <w:rsid w:val="00830B0C"/>
    <w:rsid w:val="008333A0"/>
    <w:rsid w:val="00833CB2"/>
    <w:rsid w:val="00836010"/>
    <w:rsid w:val="00837074"/>
    <w:rsid w:val="008379FF"/>
    <w:rsid w:val="00841C71"/>
    <w:rsid w:val="0084390B"/>
    <w:rsid w:val="0084519C"/>
    <w:rsid w:val="008476B2"/>
    <w:rsid w:val="00847B3F"/>
    <w:rsid w:val="00850B48"/>
    <w:rsid w:val="00853295"/>
    <w:rsid w:val="008537A2"/>
    <w:rsid w:val="008538F2"/>
    <w:rsid w:val="00856947"/>
    <w:rsid w:val="00856FA7"/>
    <w:rsid w:val="00857274"/>
    <w:rsid w:val="00860C5E"/>
    <w:rsid w:val="00861FDA"/>
    <w:rsid w:val="0086425F"/>
    <w:rsid w:val="0086470D"/>
    <w:rsid w:val="00865D18"/>
    <w:rsid w:val="00867081"/>
    <w:rsid w:val="0086727B"/>
    <w:rsid w:val="00871912"/>
    <w:rsid w:val="00871BDF"/>
    <w:rsid w:val="00871E6D"/>
    <w:rsid w:val="00872365"/>
    <w:rsid w:val="0087248A"/>
    <w:rsid w:val="00872A9A"/>
    <w:rsid w:val="008735C5"/>
    <w:rsid w:val="00873DEC"/>
    <w:rsid w:val="00874DB7"/>
    <w:rsid w:val="008750A3"/>
    <w:rsid w:val="008763AE"/>
    <w:rsid w:val="008766CF"/>
    <w:rsid w:val="00877623"/>
    <w:rsid w:val="008803E8"/>
    <w:rsid w:val="00881EAA"/>
    <w:rsid w:val="008820B5"/>
    <w:rsid w:val="00882B5C"/>
    <w:rsid w:val="00884E93"/>
    <w:rsid w:val="00886553"/>
    <w:rsid w:val="00886F0F"/>
    <w:rsid w:val="00887011"/>
    <w:rsid w:val="0088775B"/>
    <w:rsid w:val="008905B9"/>
    <w:rsid w:val="00891E74"/>
    <w:rsid w:val="00893A0B"/>
    <w:rsid w:val="0089444D"/>
    <w:rsid w:val="00895AB8"/>
    <w:rsid w:val="00896D0D"/>
    <w:rsid w:val="00897709"/>
    <w:rsid w:val="008A0D76"/>
    <w:rsid w:val="008A34FE"/>
    <w:rsid w:val="008B1BDF"/>
    <w:rsid w:val="008B1E9A"/>
    <w:rsid w:val="008B2484"/>
    <w:rsid w:val="008B2A66"/>
    <w:rsid w:val="008B2E33"/>
    <w:rsid w:val="008B778D"/>
    <w:rsid w:val="008C06B3"/>
    <w:rsid w:val="008C08BB"/>
    <w:rsid w:val="008C0EA2"/>
    <w:rsid w:val="008C2D79"/>
    <w:rsid w:val="008C3ACF"/>
    <w:rsid w:val="008C511E"/>
    <w:rsid w:val="008C56F3"/>
    <w:rsid w:val="008D0549"/>
    <w:rsid w:val="008D35C1"/>
    <w:rsid w:val="008D48D6"/>
    <w:rsid w:val="008E1A68"/>
    <w:rsid w:val="008E3179"/>
    <w:rsid w:val="008E366A"/>
    <w:rsid w:val="008E3C2D"/>
    <w:rsid w:val="008E4BD4"/>
    <w:rsid w:val="008E521E"/>
    <w:rsid w:val="008E52BE"/>
    <w:rsid w:val="008E6AAD"/>
    <w:rsid w:val="008F1FAC"/>
    <w:rsid w:val="008F437A"/>
    <w:rsid w:val="008F4632"/>
    <w:rsid w:val="008F4A20"/>
    <w:rsid w:val="008F63D4"/>
    <w:rsid w:val="00901B4C"/>
    <w:rsid w:val="00903732"/>
    <w:rsid w:val="00904FB9"/>
    <w:rsid w:val="009055DD"/>
    <w:rsid w:val="00906640"/>
    <w:rsid w:val="00906E3D"/>
    <w:rsid w:val="00910946"/>
    <w:rsid w:val="009109DE"/>
    <w:rsid w:val="0091297D"/>
    <w:rsid w:val="00912FFD"/>
    <w:rsid w:val="00914C42"/>
    <w:rsid w:val="00914DD1"/>
    <w:rsid w:val="009155EA"/>
    <w:rsid w:val="00915D43"/>
    <w:rsid w:val="0092123E"/>
    <w:rsid w:val="00921253"/>
    <w:rsid w:val="00921CA9"/>
    <w:rsid w:val="0092235D"/>
    <w:rsid w:val="0092307F"/>
    <w:rsid w:val="00924357"/>
    <w:rsid w:val="00925516"/>
    <w:rsid w:val="009255F0"/>
    <w:rsid w:val="00926240"/>
    <w:rsid w:val="00933DA7"/>
    <w:rsid w:val="009355A5"/>
    <w:rsid w:val="00935911"/>
    <w:rsid w:val="00937044"/>
    <w:rsid w:val="009371FE"/>
    <w:rsid w:val="00937462"/>
    <w:rsid w:val="00940450"/>
    <w:rsid w:val="00940B25"/>
    <w:rsid w:val="0094254C"/>
    <w:rsid w:val="009430AA"/>
    <w:rsid w:val="0094447E"/>
    <w:rsid w:val="00944A3F"/>
    <w:rsid w:val="009459E5"/>
    <w:rsid w:val="0095164D"/>
    <w:rsid w:val="00954854"/>
    <w:rsid w:val="00954F8E"/>
    <w:rsid w:val="00955A7B"/>
    <w:rsid w:val="00955E75"/>
    <w:rsid w:val="0095648F"/>
    <w:rsid w:val="009567B1"/>
    <w:rsid w:val="00962701"/>
    <w:rsid w:val="00964B16"/>
    <w:rsid w:val="00964DC0"/>
    <w:rsid w:val="00965AC6"/>
    <w:rsid w:val="00965BF7"/>
    <w:rsid w:val="00967030"/>
    <w:rsid w:val="00970786"/>
    <w:rsid w:val="0097131A"/>
    <w:rsid w:val="00971360"/>
    <w:rsid w:val="00972B94"/>
    <w:rsid w:val="00973AC5"/>
    <w:rsid w:val="009763A2"/>
    <w:rsid w:val="0097699E"/>
    <w:rsid w:val="009769D4"/>
    <w:rsid w:val="00977066"/>
    <w:rsid w:val="00977348"/>
    <w:rsid w:val="00982987"/>
    <w:rsid w:val="009849B7"/>
    <w:rsid w:val="00985661"/>
    <w:rsid w:val="00986FBC"/>
    <w:rsid w:val="00987371"/>
    <w:rsid w:val="00992369"/>
    <w:rsid w:val="00992B33"/>
    <w:rsid w:val="00992D4E"/>
    <w:rsid w:val="009934E1"/>
    <w:rsid w:val="00996976"/>
    <w:rsid w:val="00997ECA"/>
    <w:rsid w:val="009A07F3"/>
    <w:rsid w:val="009A4F4C"/>
    <w:rsid w:val="009A678C"/>
    <w:rsid w:val="009A76C5"/>
    <w:rsid w:val="009B0DEC"/>
    <w:rsid w:val="009B2910"/>
    <w:rsid w:val="009B30A8"/>
    <w:rsid w:val="009B3F76"/>
    <w:rsid w:val="009B523E"/>
    <w:rsid w:val="009B5546"/>
    <w:rsid w:val="009B58F8"/>
    <w:rsid w:val="009C1F77"/>
    <w:rsid w:val="009C2905"/>
    <w:rsid w:val="009C34B1"/>
    <w:rsid w:val="009C34B6"/>
    <w:rsid w:val="009C44F9"/>
    <w:rsid w:val="009C6DC3"/>
    <w:rsid w:val="009C6F0D"/>
    <w:rsid w:val="009C79E6"/>
    <w:rsid w:val="009D02DD"/>
    <w:rsid w:val="009D45CB"/>
    <w:rsid w:val="009D51E4"/>
    <w:rsid w:val="009D5CC8"/>
    <w:rsid w:val="009D68C4"/>
    <w:rsid w:val="009E06DB"/>
    <w:rsid w:val="009E3776"/>
    <w:rsid w:val="009E4009"/>
    <w:rsid w:val="009E606D"/>
    <w:rsid w:val="009E7017"/>
    <w:rsid w:val="009F0DF1"/>
    <w:rsid w:val="009F34D5"/>
    <w:rsid w:val="009F3FD8"/>
    <w:rsid w:val="009F41E7"/>
    <w:rsid w:val="009F464D"/>
    <w:rsid w:val="009F46A5"/>
    <w:rsid w:val="009F6986"/>
    <w:rsid w:val="00A02503"/>
    <w:rsid w:val="00A03322"/>
    <w:rsid w:val="00A03C43"/>
    <w:rsid w:val="00A07196"/>
    <w:rsid w:val="00A1105B"/>
    <w:rsid w:val="00A12576"/>
    <w:rsid w:val="00A132A1"/>
    <w:rsid w:val="00A141A4"/>
    <w:rsid w:val="00A157F5"/>
    <w:rsid w:val="00A220DE"/>
    <w:rsid w:val="00A22207"/>
    <w:rsid w:val="00A225CC"/>
    <w:rsid w:val="00A23A98"/>
    <w:rsid w:val="00A24621"/>
    <w:rsid w:val="00A25660"/>
    <w:rsid w:val="00A263C2"/>
    <w:rsid w:val="00A30872"/>
    <w:rsid w:val="00A34939"/>
    <w:rsid w:val="00A35102"/>
    <w:rsid w:val="00A37314"/>
    <w:rsid w:val="00A4101C"/>
    <w:rsid w:val="00A41FCC"/>
    <w:rsid w:val="00A4513F"/>
    <w:rsid w:val="00A45387"/>
    <w:rsid w:val="00A45511"/>
    <w:rsid w:val="00A467D2"/>
    <w:rsid w:val="00A50AC8"/>
    <w:rsid w:val="00A5228F"/>
    <w:rsid w:val="00A57418"/>
    <w:rsid w:val="00A57631"/>
    <w:rsid w:val="00A57C1B"/>
    <w:rsid w:val="00A63845"/>
    <w:rsid w:val="00A65A33"/>
    <w:rsid w:val="00A65C30"/>
    <w:rsid w:val="00A65F53"/>
    <w:rsid w:val="00A665F0"/>
    <w:rsid w:val="00A669CC"/>
    <w:rsid w:val="00A671A6"/>
    <w:rsid w:val="00A6780D"/>
    <w:rsid w:val="00A67B7F"/>
    <w:rsid w:val="00A72BB1"/>
    <w:rsid w:val="00A73001"/>
    <w:rsid w:val="00A73B57"/>
    <w:rsid w:val="00A7484D"/>
    <w:rsid w:val="00A75EC4"/>
    <w:rsid w:val="00A764DD"/>
    <w:rsid w:val="00A769A6"/>
    <w:rsid w:val="00A77F8C"/>
    <w:rsid w:val="00A80C66"/>
    <w:rsid w:val="00A81B32"/>
    <w:rsid w:val="00A835E3"/>
    <w:rsid w:val="00A8533D"/>
    <w:rsid w:val="00A86664"/>
    <w:rsid w:val="00A8750D"/>
    <w:rsid w:val="00A91553"/>
    <w:rsid w:val="00A956AB"/>
    <w:rsid w:val="00A965E8"/>
    <w:rsid w:val="00A9676B"/>
    <w:rsid w:val="00AA0DC4"/>
    <w:rsid w:val="00AA19C6"/>
    <w:rsid w:val="00AA1A0F"/>
    <w:rsid w:val="00AA2F9C"/>
    <w:rsid w:val="00AA392A"/>
    <w:rsid w:val="00AA478C"/>
    <w:rsid w:val="00AA5038"/>
    <w:rsid w:val="00AA5AAE"/>
    <w:rsid w:val="00AA5EB1"/>
    <w:rsid w:val="00AA67F5"/>
    <w:rsid w:val="00AA7034"/>
    <w:rsid w:val="00AA77AD"/>
    <w:rsid w:val="00AA7925"/>
    <w:rsid w:val="00AB02D2"/>
    <w:rsid w:val="00AB09AC"/>
    <w:rsid w:val="00AB20AD"/>
    <w:rsid w:val="00AB2738"/>
    <w:rsid w:val="00AB3635"/>
    <w:rsid w:val="00AB55D0"/>
    <w:rsid w:val="00AC0076"/>
    <w:rsid w:val="00AC27F0"/>
    <w:rsid w:val="00AC4DC6"/>
    <w:rsid w:val="00AC7E42"/>
    <w:rsid w:val="00AD03BF"/>
    <w:rsid w:val="00AD32BE"/>
    <w:rsid w:val="00AD39B8"/>
    <w:rsid w:val="00AD3A6A"/>
    <w:rsid w:val="00AE1051"/>
    <w:rsid w:val="00AE13CA"/>
    <w:rsid w:val="00AE550E"/>
    <w:rsid w:val="00AE6402"/>
    <w:rsid w:val="00AF11A3"/>
    <w:rsid w:val="00AF19CC"/>
    <w:rsid w:val="00B01FBB"/>
    <w:rsid w:val="00B02799"/>
    <w:rsid w:val="00B0308F"/>
    <w:rsid w:val="00B043FC"/>
    <w:rsid w:val="00B04A7D"/>
    <w:rsid w:val="00B05572"/>
    <w:rsid w:val="00B055FE"/>
    <w:rsid w:val="00B06AAA"/>
    <w:rsid w:val="00B12B94"/>
    <w:rsid w:val="00B12D11"/>
    <w:rsid w:val="00B15D3D"/>
    <w:rsid w:val="00B15D9A"/>
    <w:rsid w:val="00B17029"/>
    <w:rsid w:val="00B2043E"/>
    <w:rsid w:val="00B2080F"/>
    <w:rsid w:val="00B210B8"/>
    <w:rsid w:val="00B210EF"/>
    <w:rsid w:val="00B2143C"/>
    <w:rsid w:val="00B226D5"/>
    <w:rsid w:val="00B240B1"/>
    <w:rsid w:val="00B259A8"/>
    <w:rsid w:val="00B26FF7"/>
    <w:rsid w:val="00B33444"/>
    <w:rsid w:val="00B33A1C"/>
    <w:rsid w:val="00B342F2"/>
    <w:rsid w:val="00B34D59"/>
    <w:rsid w:val="00B401CD"/>
    <w:rsid w:val="00B409B8"/>
    <w:rsid w:val="00B41F48"/>
    <w:rsid w:val="00B42E7A"/>
    <w:rsid w:val="00B433CB"/>
    <w:rsid w:val="00B43F45"/>
    <w:rsid w:val="00B4478A"/>
    <w:rsid w:val="00B5005E"/>
    <w:rsid w:val="00B51D3A"/>
    <w:rsid w:val="00B54384"/>
    <w:rsid w:val="00B60283"/>
    <w:rsid w:val="00B639AD"/>
    <w:rsid w:val="00B649A0"/>
    <w:rsid w:val="00B655AC"/>
    <w:rsid w:val="00B6560D"/>
    <w:rsid w:val="00B672C4"/>
    <w:rsid w:val="00B67980"/>
    <w:rsid w:val="00B67D79"/>
    <w:rsid w:val="00B7072B"/>
    <w:rsid w:val="00B70CC4"/>
    <w:rsid w:val="00B711B1"/>
    <w:rsid w:val="00B71987"/>
    <w:rsid w:val="00B74057"/>
    <w:rsid w:val="00B74138"/>
    <w:rsid w:val="00B77425"/>
    <w:rsid w:val="00B77AEB"/>
    <w:rsid w:val="00B80F3F"/>
    <w:rsid w:val="00B82ECA"/>
    <w:rsid w:val="00B85625"/>
    <w:rsid w:val="00B873E8"/>
    <w:rsid w:val="00B87C02"/>
    <w:rsid w:val="00B9041C"/>
    <w:rsid w:val="00B906BC"/>
    <w:rsid w:val="00B910FA"/>
    <w:rsid w:val="00B93DBC"/>
    <w:rsid w:val="00B94E81"/>
    <w:rsid w:val="00BA0205"/>
    <w:rsid w:val="00BA30AD"/>
    <w:rsid w:val="00BA7982"/>
    <w:rsid w:val="00BA7C46"/>
    <w:rsid w:val="00BB025F"/>
    <w:rsid w:val="00BB44AF"/>
    <w:rsid w:val="00BB5ECB"/>
    <w:rsid w:val="00BB62A0"/>
    <w:rsid w:val="00BB6BEE"/>
    <w:rsid w:val="00BC0286"/>
    <w:rsid w:val="00BC1249"/>
    <w:rsid w:val="00BC14CD"/>
    <w:rsid w:val="00BC306D"/>
    <w:rsid w:val="00BC3AB2"/>
    <w:rsid w:val="00BC3BF2"/>
    <w:rsid w:val="00BC6C9A"/>
    <w:rsid w:val="00BC6FAC"/>
    <w:rsid w:val="00BC7142"/>
    <w:rsid w:val="00BC72A3"/>
    <w:rsid w:val="00BC7501"/>
    <w:rsid w:val="00BD0566"/>
    <w:rsid w:val="00BD0BC2"/>
    <w:rsid w:val="00BD1736"/>
    <w:rsid w:val="00BD407E"/>
    <w:rsid w:val="00BD40A4"/>
    <w:rsid w:val="00BD4AD2"/>
    <w:rsid w:val="00BD4F3C"/>
    <w:rsid w:val="00BD6295"/>
    <w:rsid w:val="00BD7BB3"/>
    <w:rsid w:val="00BE0546"/>
    <w:rsid w:val="00BE2ABE"/>
    <w:rsid w:val="00BE2FE8"/>
    <w:rsid w:val="00BE38CF"/>
    <w:rsid w:val="00BF091A"/>
    <w:rsid w:val="00BF2F41"/>
    <w:rsid w:val="00BF45D0"/>
    <w:rsid w:val="00BF4666"/>
    <w:rsid w:val="00BF482E"/>
    <w:rsid w:val="00BF4D4D"/>
    <w:rsid w:val="00BF59C0"/>
    <w:rsid w:val="00C01864"/>
    <w:rsid w:val="00C01887"/>
    <w:rsid w:val="00C01EF8"/>
    <w:rsid w:val="00C0287A"/>
    <w:rsid w:val="00C029DD"/>
    <w:rsid w:val="00C031B2"/>
    <w:rsid w:val="00C0332D"/>
    <w:rsid w:val="00C04184"/>
    <w:rsid w:val="00C0502A"/>
    <w:rsid w:val="00C06218"/>
    <w:rsid w:val="00C06E9C"/>
    <w:rsid w:val="00C10C84"/>
    <w:rsid w:val="00C113D0"/>
    <w:rsid w:val="00C13B7A"/>
    <w:rsid w:val="00C13D76"/>
    <w:rsid w:val="00C15402"/>
    <w:rsid w:val="00C17642"/>
    <w:rsid w:val="00C17BD6"/>
    <w:rsid w:val="00C2035F"/>
    <w:rsid w:val="00C21A68"/>
    <w:rsid w:val="00C22899"/>
    <w:rsid w:val="00C230F3"/>
    <w:rsid w:val="00C238C6"/>
    <w:rsid w:val="00C24B39"/>
    <w:rsid w:val="00C24F7F"/>
    <w:rsid w:val="00C251B8"/>
    <w:rsid w:val="00C26F46"/>
    <w:rsid w:val="00C31FE8"/>
    <w:rsid w:val="00C3227C"/>
    <w:rsid w:val="00C326DE"/>
    <w:rsid w:val="00C331F4"/>
    <w:rsid w:val="00C34578"/>
    <w:rsid w:val="00C41304"/>
    <w:rsid w:val="00C41F1A"/>
    <w:rsid w:val="00C429D6"/>
    <w:rsid w:val="00C42B0C"/>
    <w:rsid w:val="00C432AE"/>
    <w:rsid w:val="00C46BD5"/>
    <w:rsid w:val="00C477A4"/>
    <w:rsid w:val="00C566F3"/>
    <w:rsid w:val="00C60845"/>
    <w:rsid w:val="00C6302F"/>
    <w:rsid w:val="00C658FC"/>
    <w:rsid w:val="00C67BB5"/>
    <w:rsid w:val="00C67F1E"/>
    <w:rsid w:val="00C70C0D"/>
    <w:rsid w:val="00C72DCD"/>
    <w:rsid w:val="00C7475C"/>
    <w:rsid w:val="00C7571D"/>
    <w:rsid w:val="00C777A6"/>
    <w:rsid w:val="00C77F30"/>
    <w:rsid w:val="00C77F86"/>
    <w:rsid w:val="00C80D74"/>
    <w:rsid w:val="00C8159D"/>
    <w:rsid w:val="00C81A3D"/>
    <w:rsid w:val="00C82194"/>
    <w:rsid w:val="00C850F8"/>
    <w:rsid w:val="00C91B8B"/>
    <w:rsid w:val="00C9336E"/>
    <w:rsid w:val="00C94A00"/>
    <w:rsid w:val="00CA0397"/>
    <w:rsid w:val="00CA3DEB"/>
    <w:rsid w:val="00CA3F4B"/>
    <w:rsid w:val="00CA4F26"/>
    <w:rsid w:val="00CA5B6D"/>
    <w:rsid w:val="00CA5E6A"/>
    <w:rsid w:val="00CA693C"/>
    <w:rsid w:val="00CB18E9"/>
    <w:rsid w:val="00CB58E9"/>
    <w:rsid w:val="00CB7659"/>
    <w:rsid w:val="00CC0997"/>
    <w:rsid w:val="00CC0BB7"/>
    <w:rsid w:val="00CC2612"/>
    <w:rsid w:val="00CC60D6"/>
    <w:rsid w:val="00CC66F2"/>
    <w:rsid w:val="00CC69B8"/>
    <w:rsid w:val="00CC6AFF"/>
    <w:rsid w:val="00CC7D05"/>
    <w:rsid w:val="00CD0297"/>
    <w:rsid w:val="00CD1962"/>
    <w:rsid w:val="00CD5740"/>
    <w:rsid w:val="00CD7386"/>
    <w:rsid w:val="00CD77AA"/>
    <w:rsid w:val="00CE09FC"/>
    <w:rsid w:val="00CE2482"/>
    <w:rsid w:val="00CE4771"/>
    <w:rsid w:val="00CE5D49"/>
    <w:rsid w:val="00CF150A"/>
    <w:rsid w:val="00CF17F2"/>
    <w:rsid w:val="00CF18F1"/>
    <w:rsid w:val="00CF2F0D"/>
    <w:rsid w:val="00CF4786"/>
    <w:rsid w:val="00CF5B5F"/>
    <w:rsid w:val="00CF7294"/>
    <w:rsid w:val="00CF795F"/>
    <w:rsid w:val="00D00C83"/>
    <w:rsid w:val="00D01808"/>
    <w:rsid w:val="00D018A8"/>
    <w:rsid w:val="00D03C79"/>
    <w:rsid w:val="00D0432D"/>
    <w:rsid w:val="00D05632"/>
    <w:rsid w:val="00D05816"/>
    <w:rsid w:val="00D072FE"/>
    <w:rsid w:val="00D11286"/>
    <w:rsid w:val="00D11B49"/>
    <w:rsid w:val="00D12586"/>
    <w:rsid w:val="00D167D7"/>
    <w:rsid w:val="00D2086B"/>
    <w:rsid w:val="00D210F2"/>
    <w:rsid w:val="00D220C6"/>
    <w:rsid w:val="00D23116"/>
    <w:rsid w:val="00D24136"/>
    <w:rsid w:val="00D2534C"/>
    <w:rsid w:val="00D32F96"/>
    <w:rsid w:val="00D352C6"/>
    <w:rsid w:val="00D35A43"/>
    <w:rsid w:val="00D37A76"/>
    <w:rsid w:val="00D41511"/>
    <w:rsid w:val="00D41F6F"/>
    <w:rsid w:val="00D42946"/>
    <w:rsid w:val="00D51D0F"/>
    <w:rsid w:val="00D52E44"/>
    <w:rsid w:val="00D5352D"/>
    <w:rsid w:val="00D56044"/>
    <w:rsid w:val="00D56948"/>
    <w:rsid w:val="00D569B8"/>
    <w:rsid w:val="00D57843"/>
    <w:rsid w:val="00D60A1A"/>
    <w:rsid w:val="00D6105B"/>
    <w:rsid w:val="00D62078"/>
    <w:rsid w:val="00D66836"/>
    <w:rsid w:val="00D66E21"/>
    <w:rsid w:val="00D70BCB"/>
    <w:rsid w:val="00D70D1C"/>
    <w:rsid w:val="00D71107"/>
    <w:rsid w:val="00D7398D"/>
    <w:rsid w:val="00D74CF3"/>
    <w:rsid w:val="00D7603F"/>
    <w:rsid w:val="00D763D6"/>
    <w:rsid w:val="00D76A18"/>
    <w:rsid w:val="00D77C69"/>
    <w:rsid w:val="00D80528"/>
    <w:rsid w:val="00D8390F"/>
    <w:rsid w:val="00D87A8E"/>
    <w:rsid w:val="00D91371"/>
    <w:rsid w:val="00D93FE5"/>
    <w:rsid w:val="00D9454D"/>
    <w:rsid w:val="00D9491E"/>
    <w:rsid w:val="00D95A06"/>
    <w:rsid w:val="00D9782C"/>
    <w:rsid w:val="00DA65A5"/>
    <w:rsid w:val="00DB1300"/>
    <w:rsid w:val="00DB2579"/>
    <w:rsid w:val="00DB2A4B"/>
    <w:rsid w:val="00DB2D53"/>
    <w:rsid w:val="00DB44AE"/>
    <w:rsid w:val="00DB4DEB"/>
    <w:rsid w:val="00DB5D44"/>
    <w:rsid w:val="00DB7911"/>
    <w:rsid w:val="00DC09A9"/>
    <w:rsid w:val="00DC2BD1"/>
    <w:rsid w:val="00DC334E"/>
    <w:rsid w:val="00DC37AA"/>
    <w:rsid w:val="00DC698C"/>
    <w:rsid w:val="00DC7D78"/>
    <w:rsid w:val="00DD2892"/>
    <w:rsid w:val="00DD449C"/>
    <w:rsid w:val="00DD7782"/>
    <w:rsid w:val="00DD7BE5"/>
    <w:rsid w:val="00DE056F"/>
    <w:rsid w:val="00DE197D"/>
    <w:rsid w:val="00DE1D6A"/>
    <w:rsid w:val="00DE245D"/>
    <w:rsid w:val="00DE3A3C"/>
    <w:rsid w:val="00DE5420"/>
    <w:rsid w:val="00DE5F1D"/>
    <w:rsid w:val="00DF06E1"/>
    <w:rsid w:val="00DF0C48"/>
    <w:rsid w:val="00DF159D"/>
    <w:rsid w:val="00DF1845"/>
    <w:rsid w:val="00DF1B09"/>
    <w:rsid w:val="00DF4914"/>
    <w:rsid w:val="00DF541E"/>
    <w:rsid w:val="00DF62AC"/>
    <w:rsid w:val="00DF6419"/>
    <w:rsid w:val="00DF6BEA"/>
    <w:rsid w:val="00DF7151"/>
    <w:rsid w:val="00E03BCE"/>
    <w:rsid w:val="00E048CA"/>
    <w:rsid w:val="00E05180"/>
    <w:rsid w:val="00E05A73"/>
    <w:rsid w:val="00E070F8"/>
    <w:rsid w:val="00E10B85"/>
    <w:rsid w:val="00E12A14"/>
    <w:rsid w:val="00E12AD5"/>
    <w:rsid w:val="00E12FB4"/>
    <w:rsid w:val="00E13205"/>
    <w:rsid w:val="00E142C7"/>
    <w:rsid w:val="00E207AB"/>
    <w:rsid w:val="00E21C76"/>
    <w:rsid w:val="00E24107"/>
    <w:rsid w:val="00E24409"/>
    <w:rsid w:val="00E24538"/>
    <w:rsid w:val="00E2657B"/>
    <w:rsid w:val="00E26A14"/>
    <w:rsid w:val="00E272FE"/>
    <w:rsid w:val="00E3026E"/>
    <w:rsid w:val="00E34F80"/>
    <w:rsid w:val="00E3549A"/>
    <w:rsid w:val="00E364EB"/>
    <w:rsid w:val="00E36BE8"/>
    <w:rsid w:val="00E36FCC"/>
    <w:rsid w:val="00E370C4"/>
    <w:rsid w:val="00E406FC"/>
    <w:rsid w:val="00E418B2"/>
    <w:rsid w:val="00E42539"/>
    <w:rsid w:val="00E428F1"/>
    <w:rsid w:val="00E42FFC"/>
    <w:rsid w:val="00E43457"/>
    <w:rsid w:val="00E438A3"/>
    <w:rsid w:val="00E468BA"/>
    <w:rsid w:val="00E47EB6"/>
    <w:rsid w:val="00E506CA"/>
    <w:rsid w:val="00E50C22"/>
    <w:rsid w:val="00E51522"/>
    <w:rsid w:val="00E53A1C"/>
    <w:rsid w:val="00E53C77"/>
    <w:rsid w:val="00E54181"/>
    <w:rsid w:val="00E5537C"/>
    <w:rsid w:val="00E55FEF"/>
    <w:rsid w:val="00E56155"/>
    <w:rsid w:val="00E56824"/>
    <w:rsid w:val="00E577C9"/>
    <w:rsid w:val="00E57F9C"/>
    <w:rsid w:val="00E60692"/>
    <w:rsid w:val="00E60CFA"/>
    <w:rsid w:val="00E63093"/>
    <w:rsid w:val="00E64433"/>
    <w:rsid w:val="00E64990"/>
    <w:rsid w:val="00E67766"/>
    <w:rsid w:val="00E7045C"/>
    <w:rsid w:val="00E7106A"/>
    <w:rsid w:val="00E7138E"/>
    <w:rsid w:val="00E71617"/>
    <w:rsid w:val="00E72693"/>
    <w:rsid w:val="00E74D3F"/>
    <w:rsid w:val="00E8084A"/>
    <w:rsid w:val="00E834E6"/>
    <w:rsid w:val="00E8427B"/>
    <w:rsid w:val="00E8445B"/>
    <w:rsid w:val="00E849B0"/>
    <w:rsid w:val="00E855AA"/>
    <w:rsid w:val="00E862D8"/>
    <w:rsid w:val="00E87242"/>
    <w:rsid w:val="00E90721"/>
    <w:rsid w:val="00E93FBF"/>
    <w:rsid w:val="00E94050"/>
    <w:rsid w:val="00E94FE2"/>
    <w:rsid w:val="00E963F3"/>
    <w:rsid w:val="00E96C36"/>
    <w:rsid w:val="00E97101"/>
    <w:rsid w:val="00E971AA"/>
    <w:rsid w:val="00E97C0B"/>
    <w:rsid w:val="00EA10BE"/>
    <w:rsid w:val="00EA2CE7"/>
    <w:rsid w:val="00EA3538"/>
    <w:rsid w:val="00EA448A"/>
    <w:rsid w:val="00EA51FF"/>
    <w:rsid w:val="00EA58A4"/>
    <w:rsid w:val="00EA59B3"/>
    <w:rsid w:val="00EA65B7"/>
    <w:rsid w:val="00EB0039"/>
    <w:rsid w:val="00EB0120"/>
    <w:rsid w:val="00EB14B8"/>
    <w:rsid w:val="00EB194D"/>
    <w:rsid w:val="00EB1997"/>
    <w:rsid w:val="00EB3F5E"/>
    <w:rsid w:val="00EB4D36"/>
    <w:rsid w:val="00EB6020"/>
    <w:rsid w:val="00EB7267"/>
    <w:rsid w:val="00EC086E"/>
    <w:rsid w:val="00EC10A0"/>
    <w:rsid w:val="00EC1421"/>
    <w:rsid w:val="00EC33CE"/>
    <w:rsid w:val="00EC358C"/>
    <w:rsid w:val="00EC5445"/>
    <w:rsid w:val="00EC7368"/>
    <w:rsid w:val="00ED2AAA"/>
    <w:rsid w:val="00ED46D1"/>
    <w:rsid w:val="00ED4CAC"/>
    <w:rsid w:val="00ED5D08"/>
    <w:rsid w:val="00ED773C"/>
    <w:rsid w:val="00EE36F1"/>
    <w:rsid w:val="00EE3DE0"/>
    <w:rsid w:val="00EE61B7"/>
    <w:rsid w:val="00EE6D5D"/>
    <w:rsid w:val="00EF5486"/>
    <w:rsid w:val="00EF5AB1"/>
    <w:rsid w:val="00EF76F9"/>
    <w:rsid w:val="00F01E2B"/>
    <w:rsid w:val="00F01F26"/>
    <w:rsid w:val="00F03EBE"/>
    <w:rsid w:val="00F0527B"/>
    <w:rsid w:val="00F05303"/>
    <w:rsid w:val="00F05D04"/>
    <w:rsid w:val="00F06399"/>
    <w:rsid w:val="00F120EA"/>
    <w:rsid w:val="00F1377B"/>
    <w:rsid w:val="00F13796"/>
    <w:rsid w:val="00F138F7"/>
    <w:rsid w:val="00F162AD"/>
    <w:rsid w:val="00F16B9C"/>
    <w:rsid w:val="00F17310"/>
    <w:rsid w:val="00F17352"/>
    <w:rsid w:val="00F1749C"/>
    <w:rsid w:val="00F204FA"/>
    <w:rsid w:val="00F21B9F"/>
    <w:rsid w:val="00F22709"/>
    <w:rsid w:val="00F22930"/>
    <w:rsid w:val="00F23D4B"/>
    <w:rsid w:val="00F242B4"/>
    <w:rsid w:val="00F2443A"/>
    <w:rsid w:val="00F24947"/>
    <w:rsid w:val="00F2550E"/>
    <w:rsid w:val="00F26D05"/>
    <w:rsid w:val="00F31791"/>
    <w:rsid w:val="00F3327A"/>
    <w:rsid w:val="00F34BB0"/>
    <w:rsid w:val="00F37A83"/>
    <w:rsid w:val="00F37BCD"/>
    <w:rsid w:val="00F37E89"/>
    <w:rsid w:val="00F40930"/>
    <w:rsid w:val="00F415B6"/>
    <w:rsid w:val="00F42030"/>
    <w:rsid w:val="00F437A6"/>
    <w:rsid w:val="00F43FB7"/>
    <w:rsid w:val="00F473A2"/>
    <w:rsid w:val="00F50CE0"/>
    <w:rsid w:val="00F5265E"/>
    <w:rsid w:val="00F52DA5"/>
    <w:rsid w:val="00F53335"/>
    <w:rsid w:val="00F54DF8"/>
    <w:rsid w:val="00F5681A"/>
    <w:rsid w:val="00F5749B"/>
    <w:rsid w:val="00F57EF5"/>
    <w:rsid w:val="00F6072E"/>
    <w:rsid w:val="00F61F90"/>
    <w:rsid w:val="00F62256"/>
    <w:rsid w:val="00F629C8"/>
    <w:rsid w:val="00F64E1B"/>
    <w:rsid w:val="00F65216"/>
    <w:rsid w:val="00F65B0D"/>
    <w:rsid w:val="00F66387"/>
    <w:rsid w:val="00F66EA4"/>
    <w:rsid w:val="00F707B2"/>
    <w:rsid w:val="00F710BB"/>
    <w:rsid w:val="00F72622"/>
    <w:rsid w:val="00F73D6B"/>
    <w:rsid w:val="00F74864"/>
    <w:rsid w:val="00F765FF"/>
    <w:rsid w:val="00F8036A"/>
    <w:rsid w:val="00F803D0"/>
    <w:rsid w:val="00F809B5"/>
    <w:rsid w:val="00F83068"/>
    <w:rsid w:val="00F84ABA"/>
    <w:rsid w:val="00F87FEA"/>
    <w:rsid w:val="00F91130"/>
    <w:rsid w:val="00F95012"/>
    <w:rsid w:val="00F9501D"/>
    <w:rsid w:val="00F95040"/>
    <w:rsid w:val="00F9588E"/>
    <w:rsid w:val="00F963C9"/>
    <w:rsid w:val="00F9704E"/>
    <w:rsid w:val="00F978FD"/>
    <w:rsid w:val="00FA042E"/>
    <w:rsid w:val="00FA04BE"/>
    <w:rsid w:val="00FA162F"/>
    <w:rsid w:val="00FA1DF3"/>
    <w:rsid w:val="00FA3FB1"/>
    <w:rsid w:val="00FA473B"/>
    <w:rsid w:val="00FA6496"/>
    <w:rsid w:val="00FA6E06"/>
    <w:rsid w:val="00FA7F42"/>
    <w:rsid w:val="00FB1D9D"/>
    <w:rsid w:val="00FB1F37"/>
    <w:rsid w:val="00FB2348"/>
    <w:rsid w:val="00FB3829"/>
    <w:rsid w:val="00FB6621"/>
    <w:rsid w:val="00FB71DC"/>
    <w:rsid w:val="00FB76B5"/>
    <w:rsid w:val="00FC15B6"/>
    <w:rsid w:val="00FC1A23"/>
    <w:rsid w:val="00FC4030"/>
    <w:rsid w:val="00FC5808"/>
    <w:rsid w:val="00FC5E1E"/>
    <w:rsid w:val="00FC6CBD"/>
    <w:rsid w:val="00FC7CB7"/>
    <w:rsid w:val="00FD15AC"/>
    <w:rsid w:val="00FD2EE1"/>
    <w:rsid w:val="00FD3519"/>
    <w:rsid w:val="00FD3C0A"/>
    <w:rsid w:val="00FD3C34"/>
    <w:rsid w:val="00FD4026"/>
    <w:rsid w:val="00FD476B"/>
    <w:rsid w:val="00FD5521"/>
    <w:rsid w:val="00FD554B"/>
    <w:rsid w:val="00FD6029"/>
    <w:rsid w:val="00FE0EF7"/>
    <w:rsid w:val="00FE1906"/>
    <w:rsid w:val="00FE252A"/>
    <w:rsid w:val="00FE3D19"/>
    <w:rsid w:val="00FE47EC"/>
    <w:rsid w:val="00FE5E8F"/>
    <w:rsid w:val="00FE6A96"/>
    <w:rsid w:val="00FE75BB"/>
    <w:rsid w:val="00FE790F"/>
    <w:rsid w:val="00FF1D63"/>
    <w:rsid w:val="00FF24F1"/>
    <w:rsid w:val="00FF3751"/>
    <w:rsid w:val="00FF6435"/>
    <w:rsid w:val="00FF669A"/>
    <w:rsid w:val="00FF6A9C"/>
    <w:rsid w:val="00FF6E5E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9522E8F"/>
  <w15:docId w15:val="{9B2360AF-2766-4DEA-BD87-DBD4D19F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5CAF"/>
    <w:rPr>
      <w:rFonts w:ascii="Segoe UI" w:hAnsi="Segoe UI"/>
      <w:sz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B602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B6028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B6028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B6028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4B5BD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B60283"/>
    <w:pPr>
      <w:spacing w:before="240" w:after="60"/>
      <w:outlineLvl w:val="5"/>
    </w:pPr>
    <w:rPr>
      <w:rFonts w:ascii="Calibri" w:hAnsi="Calibri"/>
      <w:b/>
      <w:bCs/>
    </w:rPr>
  </w:style>
  <w:style w:type="paragraph" w:styleId="Ttulo7">
    <w:name w:val="heading 7"/>
    <w:basedOn w:val="Normal"/>
    <w:next w:val="Normal"/>
    <w:link w:val="Ttulo7Char"/>
    <w:uiPriority w:val="99"/>
    <w:qFormat/>
    <w:rsid w:val="00B60283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4B5BD9"/>
    <w:pPr>
      <w:keepNext/>
      <w:jc w:val="center"/>
      <w:outlineLvl w:val="7"/>
    </w:pPr>
    <w:rPr>
      <w:rFonts w:ascii="Calibri" w:hAnsi="Calibri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B60283"/>
    <w:pPr>
      <w:spacing w:before="240" w:after="60"/>
      <w:outlineLvl w:val="8"/>
    </w:pPr>
    <w:rPr>
      <w:rFonts w:ascii="Cambria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21FC3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semiHidden/>
    <w:locked/>
    <w:rsid w:val="00021FC3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9"/>
    <w:semiHidden/>
    <w:locked/>
    <w:rsid w:val="00021FC3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link w:val="Ttulo4"/>
    <w:uiPriority w:val="99"/>
    <w:semiHidden/>
    <w:locked/>
    <w:rsid w:val="00021FC3"/>
    <w:rPr>
      <w:rFonts w:ascii="Calibri" w:hAnsi="Calibri" w:cs="Calibri"/>
      <w:b/>
      <w:bCs/>
      <w:sz w:val="28"/>
      <w:szCs w:val="28"/>
    </w:rPr>
  </w:style>
  <w:style w:type="character" w:customStyle="1" w:styleId="Ttulo5Char">
    <w:name w:val="Título 5 Char"/>
    <w:link w:val="Ttulo5"/>
    <w:uiPriority w:val="99"/>
    <w:semiHidden/>
    <w:locked/>
    <w:rsid w:val="00021FC3"/>
    <w:rPr>
      <w:rFonts w:ascii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9"/>
    <w:semiHidden/>
    <w:locked/>
    <w:rsid w:val="00021FC3"/>
    <w:rPr>
      <w:rFonts w:ascii="Calibri" w:hAnsi="Calibri" w:cs="Calibri"/>
      <w:b/>
      <w:bCs/>
    </w:rPr>
  </w:style>
  <w:style w:type="character" w:customStyle="1" w:styleId="Ttulo7Char">
    <w:name w:val="Título 7 Char"/>
    <w:link w:val="Ttulo7"/>
    <w:uiPriority w:val="99"/>
    <w:semiHidden/>
    <w:locked/>
    <w:rsid w:val="00021FC3"/>
    <w:rPr>
      <w:rFonts w:ascii="Calibri" w:hAnsi="Calibri" w:cs="Calibri"/>
      <w:sz w:val="24"/>
      <w:szCs w:val="24"/>
    </w:rPr>
  </w:style>
  <w:style w:type="character" w:customStyle="1" w:styleId="Ttulo8Char">
    <w:name w:val="Título 8 Char"/>
    <w:link w:val="Ttulo8"/>
    <w:uiPriority w:val="99"/>
    <w:semiHidden/>
    <w:locked/>
    <w:rsid w:val="00021FC3"/>
    <w:rPr>
      <w:rFonts w:ascii="Calibri" w:hAnsi="Calibri" w:cs="Calibri"/>
      <w:i/>
      <w:iCs/>
      <w:sz w:val="24"/>
      <w:szCs w:val="24"/>
    </w:rPr>
  </w:style>
  <w:style w:type="character" w:customStyle="1" w:styleId="Ttulo9Char">
    <w:name w:val="Título 9 Char"/>
    <w:link w:val="Ttulo9"/>
    <w:uiPriority w:val="99"/>
    <w:semiHidden/>
    <w:locked/>
    <w:rsid w:val="00021FC3"/>
    <w:rPr>
      <w:rFonts w:ascii="Cambria" w:hAnsi="Cambria" w:cs="Cambria"/>
    </w:rPr>
  </w:style>
  <w:style w:type="paragraph" w:styleId="Cabealho">
    <w:name w:val="header"/>
    <w:aliases w:val="Char"/>
    <w:basedOn w:val="Normal"/>
    <w:link w:val="CabealhoChar"/>
    <w:uiPriority w:val="99"/>
    <w:rsid w:val="004B5BD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har Char"/>
    <w:link w:val="Cabealho"/>
    <w:uiPriority w:val="99"/>
    <w:semiHidden/>
    <w:locked/>
    <w:rsid w:val="00B60283"/>
    <w:rPr>
      <w:lang w:val="pt-BR" w:eastAsia="pt-BR"/>
    </w:rPr>
  </w:style>
  <w:style w:type="paragraph" w:styleId="Rodap">
    <w:name w:val="footer"/>
    <w:basedOn w:val="Normal"/>
    <w:link w:val="RodapChar"/>
    <w:uiPriority w:val="99"/>
    <w:rsid w:val="004B5BD9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locked/>
    <w:rsid w:val="00021FC3"/>
    <w:rPr>
      <w:sz w:val="20"/>
      <w:szCs w:val="20"/>
    </w:rPr>
  </w:style>
  <w:style w:type="character" w:styleId="Hyperlink">
    <w:name w:val="Hyperlink"/>
    <w:uiPriority w:val="99"/>
    <w:rsid w:val="004B5BD9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B5BD9"/>
    <w:pPr>
      <w:spacing w:line="480" w:lineRule="auto"/>
      <w:ind w:firstLine="382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locked/>
    <w:rsid w:val="00021FC3"/>
    <w:rPr>
      <w:sz w:val="20"/>
      <w:szCs w:val="20"/>
    </w:rPr>
  </w:style>
  <w:style w:type="paragraph" w:styleId="NormalWeb">
    <w:name w:val="Normal (Web)"/>
    <w:basedOn w:val="Normal"/>
    <w:uiPriority w:val="99"/>
    <w:rsid w:val="004B5BD9"/>
    <w:pPr>
      <w:spacing w:before="100" w:beforeAutospacing="1" w:after="100" w:afterAutospacing="1"/>
    </w:pPr>
    <w:rPr>
      <w:rFonts w:ascii="Arial Unicode MS" w:eastAsia="Arial Unicode MS" w:cs="Arial Unicode MS"/>
      <w:szCs w:val="24"/>
    </w:rPr>
  </w:style>
  <w:style w:type="table" w:styleId="Tabelacomgrade">
    <w:name w:val="Table Grid"/>
    <w:basedOn w:val="Tabelanormal"/>
    <w:uiPriority w:val="99"/>
    <w:rsid w:val="00B60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99"/>
    <w:qFormat/>
    <w:rsid w:val="00B60283"/>
    <w:rPr>
      <w:b/>
      <w:bCs/>
    </w:rPr>
  </w:style>
  <w:style w:type="paragraph" w:customStyle="1" w:styleId="ececmsonormal">
    <w:name w:val="ec_ec_msonormal"/>
    <w:basedOn w:val="Normal"/>
    <w:uiPriority w:val="99"/>
    <w:rsid w:val="00B60283"/>
    <w:pPr>
      <w:shd w:val="clear" w:color="auto" w:fill="FFFFFF"/>
      <w:spacing w:before="100" w:beforeAutospacing="1" w:after="100" w:afterAutospacing="1"/>
      <w:textAlignment w:val="top"/>
    </w:pPr>
    <w:rPr>
      <w:rFonts w:ascii="Verdana" w:eastAsia="SimSun" w:hAnsi="Verdana" w:cs="Verdana"/>
      <w:lang w:eastAsia="zh-CN"/>
    </w:rPr>
  </w:style>
  <w:style w:type="paragraph" w:styleId="Corpodetexto">
    <w:name w:val="Body Text"/>
    <w:basedOn w:val="Normal"/>
    <w:link w:val="CorpodetextoChar"/>
    <w:uiPriority w:val="99"/>
    <w:rsid w:val="00B60283"/>
  </w:style>
  <w:style w:type="character" w:customStyle="1" w:styleId="CorpodetextoChar">
    <w:name w:val="Corpo de texto Char"/>
    <w:link w:val="Corpodetexto"/>
    <w:uiPriority w:val="99"/>
    <w:semiHidden/>
    <w:locked/>
    <w:rsid w:val="00021FC3"/>
    <w:rPr>
      <w:sz w:val="20"/>
      <w:szCs w:val="20"/>
    </w:rPr>
  </w:style>
  <w:style w:type="paragraph" w:styleId="Ttulo">
    <w:name w:val="Title"/>
    <w:basedOn w:val="Normal"/>
    <w:link w:val="TtuloChar"/>
    <w:uiPriority w:val="99"/>
    <w:qFormat/>
    <w:rsid w:val="00B60283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99"/>
    <w:locked/>
    <w:rsid w:val="00021FC3"/>
    <w:rPr>
      <w:rFonts w:ascii="Cambria" w:hAnsi="Cambria" w:cs="Cambria"/>
      <w:b/>
      <w:bCs/>
      <w:kern w:val="28"/>
      <w:sz w:val="32"/>
      <w:szCs w:val="32"/>
    </w:rPr>
  </w:style>
  <w:style w:type="character" w:customStyle="1" w:styleId="CharChar1">
    <w:name w:val="Char Char1"/>
    <w:uiPriority w:val="99"/>
    <w:rsid w:val="00B60283"/>
    <w:rPr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B60283"/>
    <w:pPr>
      <w:spacing w:after="20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rsid w:val="00B60283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locked/>
    <w:rsid w:val="00021FC3"/>
    <w:rPr>
      <w:sz w:val="20"/>
      <w:szCs w:val="20"/>
    </w:rPr>
  </w:style>
  <w:style w:type="table" w:styleId="TabeladaWeb2">
    <w:name w:val="Table Web 2"/>
    <w:basedOn w:val="Tabelanormal"/>
    <w:uiPriority w:val="99"/>
    <w:rsid w:val="00B602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2">
    <w:name w:val="Body Text 2"/>
    <w:basedOn w:val="Normal"/>
    <w:link w:val="Corpodetexto2Char"/>
    <w:uiPriority w:val="99"/>
    <w:rsid w:val="00B60283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locked/>
    <w:rsid w:val="00021FC3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rsid w:val="00B6028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locked/>
    <w:rsid w:val="00021FC3"/>
    <w:rPr>
      <w:sz w:val="16"/>
      <w:szCs w:val="16"/>
    </w:rPr>
  </w:style>
  <w:style w:type="paragraph" w:customStyle="1" w:styleId="Default">
    <w:name w:val="Default"/>
    <w:autoRedefine/>
    <w:rsid w:val="00986FBC"/>
    <w:pPr>
      <w:autoSpaceDE w:val="0"/>
      <w:autoSpaceDN w:val="0"/>
      <w:adjustRightInd w:val="0"/>
      <w:jc w:val="both"/>
    </w:pPr>
  </w:style>
  <w:style w:type="character" w:styleId="HiperlinkVisitado">
    <w:name w:val="FollowedHyperlink"/>
    <w:uiPriority w:val="99"/>
    <w:rsid w:val="007B4FF9"/>
    <w:rPr>
      <w:color w:val="800080"/>
      <w:u w:val="single"/>
    </w:rPr>
  </w:style>
  <w:style w:type="paragraph" w:styleId="Legenda">
    <w:name w:val="caption"/>
    <w:basedOn w:val="Normal"/>
    <w:next w:val="Normal"/>
    <w:uiPriority w:val="99"/>
    <w:qFormat/>
    <w:rsid w:val="0026253B"/>
    <w:rPr>
      <w:b/>
      <w:bCs/>
    </w:rPr>
  </w:style>
  <w:style w:type="paragraph" w:customStyle="1" w:styleId="Normal1">
    <w:name w:val="Normal1"/>
    <w:basedOn w:val="Normal"/>
    <w:rsid w:val="00924357"/>
    <w:pPr>
      <w:spacing w:before="100" w:beforeAutospacing="1" w:after="100" w:afterAutospacing="1"/>
    </w:pPr>
    <w:rPr>
      <w:szCs w:val="24"/>
    </w:rPr>
  </w:style>
  <w:style w:type="character" w:styleId="Refdecomentrio">
    <w:name w:val="annotation reference"/>
    <w:uiPriority w:val="99"/>
    <w:semiHidden/>
    <w:rsid w:val="001D6C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D6CB3"/>
  </w:style>
  <w:style w:type="character" w:customStyle="1" w:styleId="TextodecomentrioChar">
    <w:name w:val="Texto de comentário Char"/>
    <w:link w:val="Textodecomentrio"/>
    <w:uiPriority w:val="99"/>
    <w:semiHidden/>
    <w:locked/>
    <w:rsid w:val="00021FC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1D6CB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locked/>
    <w:rsid w:val="00021FC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1D6CB3"/>
    <w:rPr>
      <w:sz w:val="2"/>
      <w:szCs w:val="2"/>
    </w:rPr>
  </w:style>
  <w:style w:type="character" w:customStyle="1" w:styleId="TextodebaloChar">
    <w:name w:val="Texto de balão Char"/>
    <w:link w:val="Textodebalo"/>
    <w:uiPriority w:val="99"/>
    <w:semiHidden/>
    <w:locked/>
    <w:rsid w:val="00021FC3"/>
    <w:rPr>
      <w:sz w:val="2"/>
      <w:szCs w:val="2"/>
    </w:rPr>
  </w:style>
  <w:style w:type="paragraph" w:styleId="Commarcadores">
    <w:name w:val="List Bullet"/>
    <w:basedOn w:val="Normal"/>
    <w:rsid w:val="00783567"/>
    <w:pPr>
      <w:tabs>
        <w:tab w:val="num" w:pos="360"/>
      </w:tabs>
      <w:ind w:left="360" w:hanging="360"/>
    </w:pPr>
    <w:rPr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7D4702"/>
    <w:pPr>
      <w:spacing w:before="360"/>
    </w:pPr>
    <w:rPr>
      <w:rFonts w:asciiTheme="majorHAnsi" w:hAnsiTheme="majorHAnsi" w:cstheme="majorHAnsi"/>
      <w:b/>
      <w:bCs/>
      <w:caps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7D4702"/>
    <w:pPr>
      <w:spacing w:before="240"/>
    </w:pPr>
    <w:rPr>
      <w:rFonts w:asciiTheme="minorHAnsi" w:hAnsiTheme="minorHAnsi" w:cstheme="minorHAnsi"/>
      <w:b/>
      <w:bCs/>
      <w:sz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E78A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3">
    <w:name w:val="toc 3"/>
    <w:basedOn w:val="Normal"/>
    <w:next w:val="Normal"/>
    <w:autoRedefine/>
    <w:unhideWhenUsed/>
    <w:rsid w:val="001E78A6"/>
    <w:pPr>
      <w:ind w:left="240"/>
    </w:pPr>
    <w:rPr>
      <w:rFonts w:asciiTheme="minorHAnsi" w:hAnsiTheme="minorHAnsi" w:cstheme="minorHAnsi"/>
      <w:sz w:val="20"/>
    </w:rPr>
  </w:style>
  <w:style w:type="paragraph" w:styleId="Sumrio4">
    <w:name w:val="toc 4"/>
    <w:basedOn w:val="Normal"/>
    <w:next w:val="Normal"/>
    <w:autoRedefine/>
    <w:unhideWhenUsed/>
    <w:rsid w:val="001E78A6"/>
    <w:pPr>
      <w:ind w:left="480"/>
    </w:pPr>
    <w:rPr>
      <w:rFonts w:asciiTheme="minorHAnsi" w:hAnsiTheme="minorHAnsi" w:cstheme="minorHAnsi"/>
      <w:sz w:val="20"/>
    </w:rPr>
  </w:style>
  <w:style w:type="paragraph" w:styleId="Sumrio5">
    <w:name w:val="toc 5"/>
    <w:basedOn w:val="Normal"/>
    <w:next w:val="Normal"/>
    <w:autoRedefine/>
    <w:unhideWhenUsed/>
    <w:rsid w:val="001E78A6"/>
    <w:pPr>
      <w:ind w:left="720"/>
    </w:pPr>
    <w:rPr>
      <w:rFonts w:asciiTheme="minorHAnsi" w:hAnsiTheme="minorHAnsi" w:cstheme="minorHAnsi"/>
      <w:sz w:val="20"/>
    </w:rPr>
  </w:style>
  <w:style w:type="paragraph" w:styleId="Sumrio6">
    <w:name w:val="toc 6"/>
    <w:basedOn w:val="Normal"/>
    <w:next w:val="Normal"/>
    <w:autoRedefine/>
    <w:unhideWhenUsed/>
    <w:rsid w:val="001E78A6"/>
    <w:pPr>
      <w:ind w:left="960"/>
    </w:pPr>
    <w:rPr>
      <w:rFonts w:asciiTheme="minorHAnsi" w:hAnsiTheme="minorHAnsi" w:cstheme="minorHAnsi"/>
      <w:sz w:val="20"/>
    </w:rPr>
  </w:style>
  <w:style w:type="paragraph" w:styleId="Sumrio7">
    <w:name w:val="toc 7"/>
    <w:basedOn w:val="Normal"/>
    <w:next w:val="Normal"/>
    <w:autoRedefine/>
    <w:unhideWhenUsed/>
    <w:rsid w:val="001E78A6"/>
    <w:pPr>
      <w:ind w:left="1200"/>
    </w:pPr>
    <w:rPr>
      <w:rFonts w:asciiTheme="minorHAnsi" w:hAnsiTheme="minorHAnsi" w:cstheme="minorHAnsi"/>
      <w:sz w:val="20"/>
    </w:rPr>
  </w:style>
  <w:style w:type="paragraph" w:styleId="Sumrio8">
    <w:name w:val="toc 8"/>
    <w:basedOn w:val="Normal"/>
    <w:next w:val="Normal"/>
    <w:autoRedefine/>
    <w:unhideWhenUsed/>
    <w:rsid w:val="001E78A6"/>
    <w:pPr>
      <w:ind w:left="1440"/>
    </w:pPr>
    <w:rPr>
      <w:rFonts w:asciiTheme="minorHAnsi" w:hAnsiTheme="minorHAnsi" w:cstheme="minorHAnsi"/>
      <w:sz w:val="20"/>
    </w:rPr>
  </w:style>
  <w:style w:type="paragraph" w:styleId="Sumrio9">
    <w:name w:val="toc 9"/>
    <w:basedOn w:val="Normal"/>
    <w:next w:val="Normal"/>
    <w:autoRedefine/>
    <w:unhideWhenUsed/>
    <w:rsid w:val="001E78A6"/>
    <w:pPr>
      <w:ind w:left="1680"/>
    </w:pPr>
    <w:rPr>
      <w:rFonts w:asciiTheme="minorHAnsi" w:hAnsiTheme="minorHAnsi" w:cs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3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73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733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6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335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1456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333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1456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3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73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733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6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66" Type="http://schemas.microsoft.com/office/2007/relationships/hdphoto" Target="media/hdphoto24.wdp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microsoft.com/office/2007/relationships/hdphoto" Target="media/hdphoto11.wdp"/><Relationship Id="rId43" Type="http://schemas.microsoft.com/office/2007/relationships/hdphoto" Target="media/hdphoto15.wdp"/><Relationship Id="rId48" Type="http://schemas.microsoft.com/office/2007/relationships/hdphoto" Target="media/hdphoto17.wdp"/><Relationship Id="rId56" Type="http://schemas.openxmlformats.org/officeDocument/2006/relationships/image" Target="media/image30.png"/><Relationship Id="rId64" Type="http://schemas.microsoft.com/office/2007/relationships/hdphoto" Target="media/hdphoto23.wdp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microsoft.com/office/2007/relationships/hdphoto" Target="media/hdphoto16.wdp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microsoft.com/office/2007/relationships/hdphoto" Target="media/hdphoto6.wdp"/><Relationship Id="rId41" Type="http://schemas.microsoft.com/office/2007/relationships/hdphoto" Target="media/hdphoto14.wdp"/><Relationship Id="rId54" Type="http://schemas.openxmlformats.org/officeDocument/2006/relationships/image" Target="media/image29.png"/><Relationship Id="rId62" Type="http://schemas.microsoft.com/office/2007/relationships/hdphoto" Target="media/hdphoto22.wdp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microsoft.com/office/2007/relationships/hdphoto" Target="media/hdphoto20.wdp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microsoft.com/office/2007/relationships/hdphoto" Target="media/hdphoto21.wdp"/><Relationship Id="rId65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9" Type="http://schemas.microsoft.com/office/2007/relationships/hdphoto" Target="media/hdphoto13.wdp"/><Relationship Id="rId34" Type="http://schemas.openxmlformats.org/officeDocument/2006/relationships/image" Target="media/image17.png"/><Relationship Id="rId50" Type="http://schemas.microsoft.com/office/2007/relationships/hdphoto" Target="media/hdphoto18.wdp"/><Relationship Id="rId55" Type="http://schemas.microsoft.com/office/2007/relationships/hdphoto" Target="media/hdphoto19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A4681-D538-4054-9C97-5B321A63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915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Santo André, 10 de Novembro de 2</vt:lpstr>
    </vt:vector>
  </TitlesOfParts>
  <Company>*_* *_* *_* *_* *_*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Santo André, 10 de Novembro de 2</dc:title>
  <dc:creator>Paulo</dc:creator>
  <cp:lastModifiedBy>Andrez De Souza</cp:lastModifiedBy>
  <cp:revision>2</cp:revision>
  <cp:lastPrinted>2019-03-19T19:59:00Z</cp:lastPrinted>
  <dcterms:created xsi:type="dcterms:W3CDTF">2021-10-27T14:17:00Z</dcterms:created>
  <dcterms:modified xsi:type="dcterms:W3CDTF">2021-10-27T14:17:00Z</dcterms:modified>
</cp:coreProperties>
</file>